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3642B4F" w14:textId="040FD97E" w:rsidR="00DB4820" w:rsidRPr="00DB4820" w:rsidRDefault="0025466E" w:rsidP="0025466E">
      <w:pPr>
        <w:jc w:val="center"/>
        <w:rPr>
          <w:lang w:val="en-GB"/>
        </w:rPr>
      </w:pPr>
      <w:r w:rsidRPr="0025466E">
        <w:rPr>
          <w:rFonts w:ascii="Calibri" w:eastAsia="MS Gothic" w:hAnsi="Calibri" w:cs="Times New Roman"/>
          <w:b/>
          <w:bCs/>
          <w:color w:val="365F91"/>
          <w:kern w:val="0"/>
          <w:sz w:val="28"/>
          <w:szCs w:val="28"/>
          <w14:ligatures w14:val="none"/>
        </w:rPr>
        <w:t>Global B2B Sales Pipeline &amp; Deals</w:t>
      </w:r>
      <w:r>
        <w:rPr>
          <w:rFonts w:ascii="Calibri" w:eastAsia="MS Gothic" w:hAnsi="Calibri" w:cs="Times New Roman"/>
          <w:b/>
          <w:bCs/>
          <w:color w:val="365F91"/>
          <w:kern w:val="0"/>
          <w:sz w:val="28"/>
          <w:szCs w:val="28"/>
          <w14:ligatures w14:val="none"/>
        </w:rPr>
        <w:t xml:space="preserve"> Analytics</w:t>
      </w:r>
    </w:p>
    <w:p w14:paraId="1946F510" w14:textId="77777777" w:rsidR="0025466E" w:rsidRPr="0025466E" w:rsidRDefault="0025466E" w:rsidP="0025466E">
      <w:pPr>
        <w:spacing w:after="200" w:line="276" w:lineRule="auto"/>
        <w:rPr>
          <w:rFonts w:ascii="Cambria" w:eastAsia="MS Mincho" w:hAnsi="Cambria" w:cs="Times New Roman"/>
          <w:kern w:val="0"/>
          <w14:ligatures w14:val="none"/>
        </w:rPr>
      </w:pPr>
      <w:r w:rsidRPr="0025466E">
        <w:rPr>
          <w:rFonts w:ascii="Cambria" w:eastAsia="MS Mincho" w:hAnsi="Cambria" w:cs="Times New Roman"/>
          <w:kern w:val="0"/>
          <w14:ligatures w14:val="none"/>
        </w:rPr>
        <w:t>As we move into 2026, data analysts are expected to go beyond static reporting and uncover deeper, actionable insights that strengthen relationships between customers, sales teams, and leadership. Sales organizations are increasingly complex, global, and data-driven — and managers rely on interactive analytics to stay ahead.</w:t>
      </w:r>
      <w:r w:rsidRPr="0025466E">
        <w:rPr>
          <w:rFonts w:ascii="Cambria" w:eastAsia="MS Mincho" w:hAnsi="Cambria" w:cs="Times New Roman"/>
          <w:kern w:val="0"/>
          <w14:ligatures w14:val="none"/>
        </w:rPr>
        <w:br/>
      </w:r>
      <w:r w:rsidRPr="0025466E">
        <w:rPr>
          <w:rFonts w:ascii="Cambria" w:eastAsia="MS Mincho" w:hAnsi="Cambria" w:cs="Times New Roman"/>
          <w:kern w:val="0"/>
          <w14:ligatures w14:val="none"/>
        </w:rPr>
        <w:br/>
        <w:t>In this challenge, you will work with a realistic, enterprise-grade dataset representing a global B2B SaaS and Professional Services company. The dataset captures thousands of sales deals, customer companies, sales activities, and pipeline stages across multiple regions and industries.</w:t>
      </w:r>
      <w:r w:rsidRPr="0025466E">
        <w:rPr>
          <w:rFonts w:ascii="Cambria" w:eastAsia="MS Mincho" w:hAnsi="Cambria" w:cs="Times New Roman"/>
          <w:kern w:val="0"/>
          <w14:ligatures w14:val="none"/>
        </w:rPr>
        <w:br/>
      </w:r>
      <w:r w:rsidRPr="0025466E">
        <w:rPr>
          <w:rFonts w:ascii="Cambria" w:eastAsia="MS Mincho" w:hAnsi="Cambria" w:cs="Times New Roman"/>
          <w:kern w:val="0"/>
          <w14:ligatures w14:val="none"/>
        </w:rPr>
        <w:br/>
        <w:t>Your task is to build an interactive Power BI report that sales managers, account executives, and business leaders can use as a *daily decision-making resource* for tracking deals, monitoring client engagement, and managing pipeline health.</w:t>
      </w:r>
    </w:p>
    <w:p w14:paraId="04F77E38" w14:textId="77777777" w:rsidR="00D77C77" w:rsidRPr="0025466E" w:rsidRDefault="00D77C77" w:rsidP="00F82E81">
      <w:pPr>
        <w:rPr>
          <w:rFonts w:eastAsiaTheme="minorEastAsia"/>
          <w:sz w:val="24"/>
          <w:szCs w:val="24"/>
        </w:rPr>
      </w:pPr>
    </w:p>
    <w:p w14:paraId="6214EA4E" w14:textId="01B37A4E" w:rsidR="17B20213" w:rsidRDefault="0485895D" w:rsidP="00EF24FF">
      <w:pPr>
        <w:pStyle w:val="Heading1"/>
        <w:rPr>
          <w:b/>
          <w:bCs/>
          <w:i/>
          <w:iCs/>
          <w:lang w:val="en-GB"/>
        </w:rPr>
      </w:pPr>
      <w:r w:rsidRPr="00597E9C">
        <w:rPr>
          <w:b/>
          <w:bCs/>
          <w:i/>
          <w:iCs/>
          <w:lang w:val="en-GB"/>
        </w:rPr>
        <w:t>About</w:t>
      </w:r>
      <w:r w:rsidR="00DB4820">
        <w:rPr>
          <w:b/>
          <w:bCs/>
          <w:i/>
          <w:iCs/>
          <w:lang w:val="en-GB"/>
        </w:rPr>
        <w:t xml:space="preserve"> FP20 Analytics Monthly Challenges</w:t>
      </w:r>
    </w:p>
    <w:p w14:paraId="6DEAF051" w14:textId="3F9BE3FC" w:rsidR="00DB4820" w:rsidRDefault="00DB4820" w:rsidP="00DB4820">
      <w:r>
        <w:rPr>
          <w:lang w:val="en-GB"/>
        </w:rPr>
        <w:t xml:space="preserve">This monthly challenge is organised by the FP20 Analytics Data Challenge community, led by Federico Pastor. Our </w:t>
      </w:r>
      <w:hyperlink r:id="rId8" w:history="1">
        <w:r w:rsidRPr="00DB4820">
          <w:rPr>
            <w:rStyle w:val="Hyperlink"/>
          </w:rPr>
          <w:t>LinkedIn community</w:t>
        </w:r>
      </w:hyperlink>
      <w:r w:rsidRPr="00DB4820">
        <w:t xml:space="preserve"> brings together 20k+ passionate data professionals and helps new analysts improve their craft. </w:t>
      </w:r>
      <w:r w:rsidRPr="00DB4820">
        <w:rPr>
          <w:b/>
          <w:bCs/>
        </w:rPr>
        <w:t>It’s a welcoming space</w:t>
      </w:r>
      <w:r w:rsidRPr="00DB4820">
        <w:t xml:space="preserve"> where you can practice, learn, and share your work with others.</w:t>
      </w:r>
    </w:p>
    <w:p w14:paraId="792D0D4C" w14:textId="65369D0A" w:rsidR="00D77C77" w:rsidRPr="00ED745C" w:rsidRDefault="5046142B" w:rsidP="00ED745C">
      <w:r w:rsidRPr="00DB4820">
        <w:t>T</w:t>
      </w:r>
      <w:r w:rsidR="0485895D" w:rsidRPr="00DB4820">
        <w:t xml:space="preserve">he FP20 Analytics Challenge </w:t>
      </w:r>
      <w:r w:rsidR="00771211" w:rsidRPr="00DB4820">
        <w:t>3</w:t>
      </w:r>
      <w:r w:rsidR="0025466E">
        <w:t>5</w:t>
      </w:r>
      <w:r w:rsidR="000456BA" w:rsidRPr="00DB4820">
        <w:t xml:space="preserve"> </w:t>
      </w:r>
      <w:r w:rsidR="0D148322" w:rsidRPr="00DB4820">
        <w:t>is</w:t>
      </w:r>
      <w:r w:rsidR="0485895D" w:rsidRPr="00DB4820">
        <w:t xml:space="preserve"> brought to you in collaboration with ZoomCharts. Thanks to this partnership, we're integrating ZoomCharts exceptional Power BI </w:t>
      </w:r>
      <w:r w:rsidR="00DB4820">
        <w:t>visuals</w:t>
      </w:r>
      <w:r w:rsidR="0485895D" w:rsidRPr="00DB4820">
        <w:t xml:space="preserve"> into this </w:t>
      </w:r>
      <w:r w:rsidR="00C96991" w:rsidRPr="00DB4820">
        <w:t>competition. You</w:t>
      </w:r>
      <w:r w:rsidR="44649402" w:rsidRPr="00DB4820">
        <w:t xml:space="preserve"> will gain s</w:t>
      </w:r>
      <w:r w:rsidR="0485895D" w:rsidRPr="00DB4820">
        <w:t>kill</w:t>
      </w:r>
      <w:r w:rsidR="224F5DEB" w:rsidRPr="00DB4820">
        <w:t>s</w:t>
      </w:r>
      <w:r w:rsidR="0485895D" w:rsidRPr="00DB4820">
        <w:t xml:space="preserve"> </w:t>
      </w:r>
      <w:r w:rsidR="02BAA1BC" w:rsidRPr="00DB4820">
        <w:t xml:space="preserve">to create </w:t>
      </w:r>
      <w:r w:rsidR="7249D635" w:rsidRPr="00DB4820">
        <w:t>P</w:t>
      </w:r>
      <w:r w:rsidR="00EF24FF" w:rsidRPr="00DB4820">
        <w:t>RO</w:t>
      </w:r>
      <w:r w:rsidR="7249D635" w:rsidRPr="00DB4820">
        <w:t xml:space="preserve"> </w:t>
      </w:r>
      <w:r w:rsidR="0485895D" w:rsidRPr="00DB4820">
        <w:t xml:space="preserve">reports that help business users explore data </w:t>
      </w:r>
      <w:r w:rsidR="00C96991" w:rsidRPr="00DB4820">
        <w:t>faster and</w:t>
      </w:r>
      <w:r w:rsidR="0485895D" w:rsidRPr="00DB4820">
        <w:t xml:space="preserve"> </w:t>
      </w:r>
      <w:r w:rsidR="572C43A3" w:rsidRPr="00DB4820">
        <w:t xml:space="preserve">more </w:t>
      </w:r>
      <w:r w:rsidR="0485895D" w:rsidRPr="00DB4820">
        <w:t>intuitively.</w:t>
      </w:r>
    </w:p>
    <w:p w14:paraId="19919D1D" w14:textId="52BE8998" w:rsidR="00ED745C" w:rsidRDefault="021CF6F5" w:rsidP="00ED745C">
      <w:pPr>
        <w:pStyle w:val="Heading2"/>
        <w:rPr>
          <w:b/>
          <w:bCs/>
          <w:i/>
          <w:iCs/>
          <w:lang w:val="en-GB"/>
        </w:rPr>
      </w:pPr>
      <w:r w:rsidRPr="00597E9C">
        <w:rPr>
          <w:b/>
          <w:bCs/>
          <w:i/>
          <w:iCs/>
          <w:lang w:val="en-GB"/>
        </w:rPr>
        <w:t>Why participate in the Challenge</w:t>
      </w:r>
      <w:r w:rsidR="5D00B4F9" w:rsidRPr="00597E9C">
        <w:rPr>
          <w:b/>
          <w:bCs/>
          <w:i/>
          <w:iCs/>
          <w:lang w:val="en-GB"/>
        </w:rPr>
        <w:t xml:space="preserve"> with ZoomCharts</w:t>
      </w:r>
      <w:r w:rsidRPr="00597E9C">
        <w:rPr>
          <w:b/>
          <w:bCs/>
          <w:i/>
          <w:iCs/>
          <w:lang w:val="en-GB"/>
        </w:rPr>
        <w:t>?</w:t>
      </w:r>
    </w:p>
    <w:p w14:paraId="2D009961" w14:textId="65BCBCFB" w:rsidR="00ED745C" w:rsidRPr="00ED745C" w:rsidRDefault="00ED745C" w:rsidP="00ED745C">
      <w:pPr>
        <w:pStyle w:val="Heading2"/>
        <w:rPr>
          <w:rFonts w:asciiTheme="minorHAnsi" w:eastAsiaTheme="minorHAnsi" w:hAnsiTheme="minorHAnsi" w:cstheme="minorHAnsi"/>
          <w:color w:val="auto"/>
          <w:sz w:val="22"/>
          <w:szCs w:val="22"/>
        </w:rPr>
      </w:pPr>
      <w:r w:rsidRPr="00ED745C">
        <w:rPr>
          <w:rFonts w:asciiTheme="minorHAnsi" w:eastAsiaTheme="minorHAnsi" w:hAnsiTheme="minorHAnsi" w:cstheme="minorHAnsi"/>
          <w:color w:val="auto"/>
          <w:sz w:val="22"/>
          <w:szCs w:val="22"/>
        </w:rPr>
        <w:t xml:space="preserve">To participate in the challenge with ZoomCharts, </w:t>
      </w:r>
      <w:hyperlink r:id="rId9" w:history="1">
        <w:r w:rsidRPr="00ED745C">
          <w:rPr>
            <w:rStyle w:val="Hyperlink"/>
            <w:rFonts w:asciiTheme="minorHAnsi" w:eastAsiaTheme="minorHAnsi" w:hAnsiTheme="minorHAnsi" w:cstheme="minorHAnsi"/>
            <w:sz w:val="22"/>
            <w:szCs w:val="22"/>
          </w:rPr>
          <w:t>REGISTER HERE</w:t>
        </w:r>
      </w:hyperlink>
      <w:r w:rsidRPr="00ED745C">
        <w:rPr>
          <w:rFonts w:asciiTheme="minorHAnsi" w:eastAsiaTheme="minorHAnsi" w:hAnsiTheme="minorHAnsi" w:cstheme="minorHAnsi"/>
          <w:color w:val="auto"/>
          <w:sz w:val="22"/>
          <w:szCs w:val="22"/>
        </w:rPr>
        <w:t xml:space="preserve"> by selecting the current FP20 Analytics challenge and creating a Power BI report that includes at least two ZoomCharts Drill Down visuals on one report page. Explore benefits:</w:t>
      </w:r>
    </w:p>
    <w:p w14:paraId="365AB976" w14:textId="26420538" w:rsidR="14EA5940" w:rsidRPr="00D77C77" w:rsidRDefault="00D77C77" w:rsidP="00D77C77">
      <w:pPr>
        <w:pStyle w:val="ListParagraph"/>
        <w:numPr>
          <w:ilvl w:val="0"/>
          <w:numId w:val="14"/>
        </w:numPr>
        <w:rPr>
          <w:b/>
          <w:bCs/>
          <w:color w:val="1F3763" w:themeColor="accent1" w:themeShade="7F"/>
          <w:sz w:val="24"/>
          <w:szCs w:val="24"/>
          <w:lang w:val="lv-LV"/>
        </w:rPr>
      </w:pPr>
      <w:r w:rsidRPr="00D77C77">
        <w:rPr>
          <w:color w:val="1F3763" w:themeColor="accent1" w:themeShade="7F"/>
          <w:sz w:val="24"/>
          <w:szCs w:val="24"/>
          <w:lang w:val="lv-LV"/>
        </w:rPr>
        <w:t>Live Workshops &amp; 1:1 Mentoring</w:t>
      </w:r>
      <w:r w:rsidR="14EA5940">
        <w:br/>
      </w:r>
      <w:r w:rsidRPr="00D77C77">
        <w:rPr>
          <w:rFonts w:eastAsiaTheme="minorEastAsia"/>
          <w:sz w:val="24"/>
          <w:szCs w:val="24"/>
        </w:rPr>
        <w:t xml:space="preserve">Learn directly from experienced </w:t>
      </w:r>
      <w:r w:rsidR="00ED745C">
        <w:rPr>
          <w:rFonts w:eastAsiaTheme="minorEastAsia"/>
          <w:sz w:val="24"/>
          <w:szCs w:val="24"/>
        </w:rPr>
        <w:t xml:space="preserve">data analytics </w:t>
      </w:r>
      <w:r w:rsidRPr="00D77C77">
        <w:rPr>
          <w:rFonts w:eastAsiaTheme="minorEastAsia"/>
          <w:sz w:val="24"/>
          <w:szCs w:val="24"/>
        </w:rPr>
        <w:t>professionals. Enjoy practical workshops on report-building techniques and book a one-on-one mentoring session to receive tailored advice on your submission.</w:t>
      </w:r>
    </w:p>
    <w:p w14:paraId="30001DF3" w14:textId="1F415C2D" w:rsidR="17B20213" w:rsidRDefault="00D77C77" w:rsidP="00A868DA">
      <w:pPr>
        <w:pStyle w:val="ListParagraph"/>
        <w:numPr>
          <w:ilvl w:val="0"/>
          <w:numId w:val="14"/>
        </w:numPr>
        <w:rPr>
          <w:rFonts w:eastAsiaTheme="minorEastAsia"/>
          <w:sz w:val="24"/>
          <w:szCs w:val="24"/>
          <w:lang w:val="en-GB"/>
        </w:rPr>
      </w:pPr>
      <w:r w:rsidRPr="00D77C77">
        <w:rPr>
          <w:rStyle w:val="Heading3Char"/>
        </w:rPr>
        <w:t>Personalized Feedback</w:t>
      </w:r>
      <w:r w:rsidR="17B20213">
        <w:br/>
      </w:r>
      <w:r w:rsidRPr="00D77C77">
        <w:rPr>
          <w:rFonts w:eastAsiaTheme="minorEastAsia"/>
          <w:sz w:val="24"/>
          <w:szCs w:val="24"/>
        </w:rPr>
        <w:t>Every participant receives detailed, constructive feedback on their report. It’s a valuable opportunity to improve your skills with real insights from seasoned analysts.</w:t>
      </w:r>
    </w:p>
    <w:p w14:paraId="7406DD0F" w14:textId="393B3818" w:rsidR="00EF24FF" w:rsidRDefault="00D77C77" w:rsidP="00EF24FF">
      <w:pPr>
        <w:pStyle w:val="ListParagraph"/>
        <w:numPr>
          <w:ilvl w:val="0"/>
          <w:numId w:val="14"/>
        </w:numPr>
        <w:rPr>
          <w:rFonts w:eastAsiaTheme="minorEastAsia"/>
          <w:sz w:val="24"/>
          <w:szCs w:val="24"/>
          <w:lang w:val="en-GB"/>
        </w:rPr>
      </w:pPr>
      <w:r>
        <w:rPr>
          <w:rStyle w:val="Heading3Char"/>
        </w:rPr>
        <w:t>Free ZoomCharts Custom Visuals License</w:t>
      </w:r>
      <w:r w:rsidR="17B20213">
        <w:br/>
      </w:r>
      <w:bookmarkStart w:id="0" w:name="_Hlk196686803"/>
      <w:r w:rsidRPr="00D77C77">
        <w:rPr>
          <w:rFonts w:eastAsiaTheme="minorEastAsia"/>
          <w:sz w:val="24"/>
          <w:szCs w:val="24"/>
        </w:rPr>
        <w:t>All participants receive a ZoomCharts Developer License, giving you full access to the Drill Down PRO visuals library.</w:t>
      </w:r>
    </w:p>
    <w:p w14:paraId="7BB5ABE4" w14:textId="730D10ED" w:rsidR="00EF24FF" w:rsidRPr="00EF24FF" w:rsidRDefault="00EF24FF" w:rsidP="00EF24FF">
      <w:pPr>
        <w:pStyle w:val="Heading3"/>
        <w:numPr>
          <w:ilvl w:val="0"/>
          <w:numId w:val="14"/>
        </w:numPr>
        <w:rPr>
          <w:rFonts w:eastAsiaTheme="minorEastAsia"/>
          <w:lang w:val="en-GB"/>
        </w:rPr>
      </w:pPr>
      <w:r w:rsidRPr="00EF24FF">
        <w:rPr>
          <w:lang w:val="en-GB"/>
        </w:rPr>
        <w:t>ZoomCharts Prizes</w:t>
      </w:r>
    </w:p>
    <w:p w14:paraId="3FB07ADF" w14:textId="77777777" w:rsidR="00EF24FF" w:rsidRPr="00D77C77" w:rsidRDefault="00EF24FF" w:rsidP="00EF24FF">
      <w:pPr>
        <w:pStyle w:val="ListParagraph"/>
        <w:rPr>
          <w:rFonts w:eastAsiaTheme="minorEastAsia"/>
          <w:b/>
          <w:bCs/>
          <w:sz w:val="24"/>
          <w:szCs w:val="24"/>
          <w:lang w:val="en-GB"/>
        </w:rPr>
      </w:pPr>
      <w:r w:rsidRPr="00D77C77">
        <w:rPr>
          <w:rFonts w:eastAsiaTheme="minorEastAsia"/>
          <w:b/>
          <w:bCs/>
          <w:sz w:val="24"/>
          <w:szCs w:val="24"/>
          <w:lang w:val="en-GB"/>
        </w:rPr>
        <w:t>The best report using ZoomCharts visuals will receive a $300 Amazon Gift Card.</w:t>
      </w:r>
    </w:p>
    <w:p w14:paraId="327F5E2D" w14:textId="78AB660B" w:rsidR="64D0B082" w:rsidRPr="00DB4820" w:rsidRDefault="00D77C77" w:rsidP="00DB4820">
      <w:pPr>
        <w:pStyle w:val="ListParagraph"/>
        <w:rPr>
          <w:rFonts w:eastAsiaTheme="minorEastAsia"/>
          <w:sz w:val="24"/>
          <w:szCs w:val="24"/>
        </w:rPr>
      </w:pPr>
      <w:r>
        <w:rPr>
          <w:rFonts w:eastAsiaTheme="minorEastAsia"/>
          <w:sz w:val="24"/>
          <w:szCs w:val="24"/>
          <w:lang w:val="en-GB"/>
        </w:rPr>
        <w:t xml:space="preserve">Additionally, being </w:t>
      </w:r>
      <w:r w:rsidR="00EF24FF" w:rsidRPr="00EF24FF">
        <w:rPr>
          <w:rFonts w:eastAsiaTheme="minorEastAsia"/>
          <w:sz w:val="24"/>
          <w:szCs w:val="24"/>
          <w:lang w:val="en-GB"/>
        </w:rPr>
        <w:t>selected in the Top 5 will grant you +10 free downloads from the Power BI Report Gallery</w:t>
      </w:r>
      <w:r>
        <w:rPr>
          <w:rFonts w:eastAsiaTheme="minorEastAsia"/>
          <w:sz w:val="24"/>
          <w:szCs w:val="24"/>
          <w:lang w:val="en-GB"/>
        </w:rPr>
        <w:t xml:space="preserve">, and </w:t>
      </w:r>
      <w:bookmarkEnd w:id="0"/>
      <w:r>
        <w:rPr>
          <w:rFonts w:eastAsiaTheme="minorEastAsia"/>
          <w:sz w:val="24"/>
          <w:szCs w:val="24"/>
        </w:rPr>
        <w:t>each</w:t>
      </w:r>
      <w:r w:rsidRPr="00D77C77">
        <w:rPr>
          <w:rFonts w:eastAsiaTheme="minorEastAsia"/>
          <w:sz w:val="24"/>
          <w:szCs w:val="24"/>
        </w:rPr>
        <w:t xml:space="preserve"> challenge participant with a validated report</w:t>
      </w:r>
      <w:r>
        <w:rPr>
          <w:rFonts w:eastAsiaTheme="minorEastAsia"/>
          <w:sz w:val="24"/>
          <w:szCs w:val="24"/>
        </w:rPr>
        <w:t xml:space="preserve"> receives</w:t>
      </w:r>
      <w:r w:rsidRPr="00D77C77">
        <w:rPr>
          <w:rFonts w:eastAsiaTheme="minorEastAsia"/>
          <w:sz w:val="24"/>
          <w:szCs w:val="24"/>
        </w:rPr>
        <w:t> 5 free downloads from the Power BI Report Gallery.</w:t>
      </w:r>
    </w:p>
    <w:p w14:paraId="0E3D708E" w14:textId="5130FC19" w:rsidR="17B20213" w:rsidRPr="00597E9C" w:rsidRDefault="00597E9C" w:rsidP="00EF24FF">
      <w:pPr>
        <w:pStyle w:val="Heading1"/>
        <w:rPr>
          <w:b/>
          <w:bCs/>
          <w:i/>
          <w:iCs/>
        </w:rPr>
      </w:pPr>
      <w:r w:rsidRPr="00597E9C">
        <w:rPr>
          <w:b/>
          <w:bCs/>
          <w:i/>
          <w:iCs/>
        </w:rPr>
        <w:lastRenderedPageBreak/>
        <w:t xml:space="preserve">Challenge </w:t>
      </w:r>
      <w:r w:rsidR="2E9DC42A" w:rsidRPr="00597E9C">
        <w:rPr>
          <w:b/>
          <w:bCs/>
          <w:i/>
          <w:iCs/>
        </w:rPr>
        <w:t>Introduction</w:t>
      </w:r>
    </w:p>
    <w:p w14:paraId="6129D41D" w14:textId="3DC75B12" w:rsidR="17B20213" w:rsidRPr="00DB4820" w:rsidRDefault="2E9DC42A" w:rsidP="6D4D0125">
      <w:pPr>
        <w:rPr>
          <w:rFonts w:eastAsiaTheme="minorEastAsia"/>
          <w:b/>
          <w:bCs/>
          <w:color w:val="C45911" w:themeColor="accent2" w:themeShade="BF"/>
          <w:sz w:val="24"/>
          <w:szCs w:val="24"/>
        </w:rPr>
      </w:pPr>
      <w:r w:rsidRPr="00DB4820">
        <w:rPr>
          <w:rFonts w:eastAsiaTheme="minorEastAsia"/>
          <w:b/>
          <w:bCs/>
          <w:color w:val="C45911" w:themeColor="accent2" w:themeShade="BF"/>
          <w:sz w:val="24"/>
          <w:szCs w:val="24"/>
        </w:rPr>
        <w:t>Below is your show time. Read me carefully!</w:t>
      </w:r>
    </w:p>
    <w:p w14:paraId="5D7D2940" w14:textId="274A431D" w:rsidR="17B20213" w:rsidRPr="00597E9C" w:rsidRDefault="2E9DC42A" w:rsidP="00597E9C">
      <w:pPr>
        <w:pStyle w:val="Heading2"/>
        <w:rPr>
          <w:b/>
          <w:bCs/>
        </w:rPr>
      </w:pPr>
      <w:r w:rsidRPr="00597E9C">
        <w:rPr>
          <w:b/>
          <w:bCs/>
        </w:rPr>
        <w:t>Timeline</w:t>
      </w:r>
    </w:p>
    <w:p w14:paraId="136D8B26" w14:textId="4AADDDAC" w:rsidR="10EA9341" w:rsidRPr="00DB4820" w:rsidRDefault="10EA9341" w:rsidP="00DB4820">
      <w:pPr>
        <w:pStyle w:val="ListParagraph"/>
        <w:numPr>
          <w:ilvl w:val="0"/>
          <w:numId w:val="66"/>
        </w:numPr>
        <w:rPr>
          <w:rFonts w:eastAsiaTheme="minorEastAsia"/>
          <w:sz w:val="24"/>
          <w:szCs w:val="24"/>
        </w:rPr>
      </w:pPr>
      <w:r w:rsidRPr="00EF24FF">
        <w:rPr>
          <w:rStyle w:val="Heading3Char"/>
        </w:rPr>
        <w:t>Start:</w:t>
      </w:r>
      <w:r w:rsidRPr="00DB4820">
        <w:rPr>
          <w:rFonts w:eastAsiaTheme="minorEastAsia"/>
          <w:sz w:val="24"/>
          <w:szCs w:val="24"/>
        </w:rPr>
        <w:t xml:space="preserve"> </w:t>
      </w:r>
      <w:r w:rsidR="0025466E" w:rsidRPr="005670A0">
        <w:rPr>
          <w:rFonts w:eastAsiaTheme="minorEastAsia"/>
          <w:sz w:val="24"/>
          <w:szCs w:val="24"/>
        </w:rPr>
        <w:t>Thursday</w:t>
      </w:r>
      <w:r w:rsidR="0025466E">
        <w:rPr>
          <w:rFonts w:eastAsiaTheme="minorEastAsia"/>
          <w:b/>
          <w:bCs/>
          <w:sz w:val="24"/>
          <w:szCs w:val="24"/>
        </w:rPr>
        <w:t>,</w:t>
      </w:r>
      <w:r w:rsidR="1CAF5BC5" w:rsidRPr="0025466E">
        <w:rPr>
          <w:rFonts w:eastAsiaTheme="minorEastAsia"/>
          <w:b/>
          <w:bCs/>
          <w:sz w:val="24"/>
          <w:szCs w:val="24"/>
        </w:rPr>
        <w:t xml:space="preserve"> </w:t>
      </w:r>
      <w:r w:rsidR="021CF6F5" w:rsidRPr="00DB4820">
        <w:rPr>
          <w:rFonts w:eastAsiaTheme="minorEastAsia"/>
          <w:b/>
          <w:bCs/>
          <w:sz w:val="24"/>
          <w:szCs w:val="24"/>
        </w:rPr>
        <w:t xml:space="preserve">the </w:t>
      </w:r>
      <w:r w:rsidR="009E3DA5" w:rsidRPr="00DB4820">
        <w:rPr>
          <w:rFonts w:eastAsiaTheme="minorEastAsia"/>
          <w:b/>
          <w:bCs/>
          <w:sz w:val="24"/>
          <w:szCs w:val="24"/>
        </w:rPr>
        <w:t>12</w:t>
      </w:r>
      <w:r w:rsidR="009E3DA5" w:rsidRPr="00DB4820">
        <w:rPr>
          <w:rFonts w:eastAsiaTheme="minorEastAsia"/>
          <w:b/>
          <w:bCs/>
          <w:sz w:val="24"/>
          <w:szCs w:val="24"/>
          <w:vertAlign w:val="superscript"/>
        </w:rPr>
        <w:t>th</w:t>
      </w:r>
      <w:r w:rsidR="00A33507" w:rsidRPr="00DB4820">
        <w:rPr>
          <w:rFonts w:eastAsiaTheme="minorEastAsia"/>
          <w:b/>
          <w:bCs/>
          <w:sz w:val="24"/>
          <w:szCs w:val="24"/>
        </w:rPr>
        <w:t xml:space="preserve"> </w:t>
      </w:r>
      <w:r w:rsidR="021CF6F5" w:rsidRPr="00DB4820">
        <w:rPr>
          <w:rFonts w:eastAsiaTheme="minorEastAsia"/>
          <w:b/>
          <w:bCs/>
          <w:sz w:val="24"/>
          <w:szCs w:val="24"/>
        </w:rPr>
        <w:t xml:space="preserve">of </w:t>
      </w:r>
      <w:r w:rsidR="0025466E">
        <w:rPr>
          <w:rFonts w:eastAsiaTheme="minorEastAsia"/>
          <w:b/>
          <w:bCs/>
          <w:sz w:val="24"/>
          <w:szCs w:val="24"/>
        </w:rPr>
        <w:t xml:space="preserve">February </w:t>
      </w:r>
      <w:r w:rsidR="021CF6F5" w:rsidRPr="00DB4820">
        <w:rPr>
          <w:rFonts w:eastAsiaTheme="minorEastAsia"/>
          <w:b/>
          <w:bCs/>
          <w:sz w:val="24"/>
          <w:szCs w:val="24"/>
        </w:rPr>
        <w:t>202</w:t>
      </w:r>
      <w:r w:rsidR="009E3DA5" w:rsidRPr="00DB4820">
        <w:rPr>
          <w:rFonts w:eastAsiaTheme="minorEastAsia"/>
          <w:b/>
          <w:bCs/>
          <w:sz w:val="24"/>
          <w:szCs w:val="24"/>
        </w:rPr>
        <w:t>6</w:t>
      </w:r>
      <w:r w:rsidR="021CF6F5" w:rsidRPr="00DB4820">
        <w:rPr>
          <w:rFonts w:eastAsiaTheme="minorEastAsia"/>
          <w:sz w:val="24"/>
          <w:szCs w:val="24"/>
        </w:rPr>
        <w:t xml:space="preserve"> at </w:t>
      </w:r>
      <w:r w:rsidR="00DB4820" w:rsidRPr="00DB4820">
        <w:rPr>
          <w:rFonts w:eastAsiaTheme="minorEastAsia"/>
          <w:sz w:val="24"/>
          <w:szCs w:val="24"/>
        </w:rPr>
        <w:t>3 PM</w:t>
      </w:r>
      <w:r w:rsidR="021CF6F5" w:rsidRPr="00DB4820">
        <w:rPr>
          <w:rFonts w:eastAsiaTheme="minorEastAsia"/>
          <w:sz w:val="24"/>
          <w:szCs w:val="24"/>
        </w:rPr>
        <w:t xml:space="preserve"> UK time </w:t>
      </w:r>
    </w:p>
    <w:p w14:paraId="7EF546D6" w14:textId="376515FA" w:rsidR="11595BEB" w:rsidRPr="00DB4820" w:rsidRDefault="11595BEB" w:rsidP="00DB4820">
      <w:pPr>
        <w:pStyle w:val="ListParagraph"/>
        <w:numPr>
          <w:ilvl w:val="0"/>
          <w:numId w:val="66"/>
        </w:numPr>
        <w:rPr>
          <w:rFonts w:eastAsiaTheme="minorEastAsia"/>
          <w:sz w:val="24"/>
          <w:szCs w:val="24"/>
        </w:rPr>
      </w:pPr>
      <w:r w:rsidRPr="00EF24FF">
        <w:rPr>
          <w:rStyle w:val="Heading3Char"/>
        </w:rPr>
        <w:t>Submission Deadline:</w:t>
      </w:r>
      <w:r w:rsidRPr="00DB4820">
        <w:rPr>
          <w:rFonts w:eastAsiaTheme="minorEastAsia"/>
          <w:sz w:val="24"/>
          <w:szCs w:val="24"/>
        </w:rPr>
        <w:t xml:space="preserve"> </w:t>
      </w:r>
      <w:r w:rsidR="0025466E">
        <w:rPr>
          <w:rFonts w:eastAsiaTheme="minorEastAsia"/>
          <w:sz w:val="24"/>
          <w:szCs w:val="24"/>
        </w:rPr>
        <w:t>Tuesday</w:t>
      </w:r>
      <w:r w:rsidR="00DB4820" w:rsidRPr="00DB4820">
        <w:rPr>
          <w:rFonts w:eastAsiaTheme="minorEastAsia"/>
          <w:sz w:val="24"/>
          <w:szCs w:val="24"/>
        </w:rPr>
        <w:t xml:space="preserve">, </w:t>
      </w:r>
      <w:r w:rsidRPr="00DB4820">
        <w:rPr>
          <w:rFonts w:eastAsiaTheme="minorEastAsia"/>
          <w:b/>
          <w:bCs/>
          <w:sz w:val="24"/>
          <w:szCs w:val="24"/>
        </w:rPr>
        <w:t xml:space="preserve">the </w:t>
      </w:r>
      <w:r w:rsidR="0025466E">
        <w:rPr>
          <w:rFonts w:eastAsiaTheme="minorEastAsia"/>
          <w:b/>
          <w:bCs/>
          <w:sz w:val="24"/>
          <w:szCs w:val="24"/>
        </w:rPr>
        <w:t>10</w:t>
      </w:r>
      <w:r w:rsidR="006B1F5F" w:rsidRPr="00DB4820">
        <w:rPr>
          <w:rFonts w:eastAsiaTheme="minorEastAsia"/>
          <w:b/>
          <w:bCs/>
          <w:sz w:val="24"/>
          <w:szCs w:val="24"/>
        </w:rPr>
        <w:t>th</w:t>
      </w:r>
      <w:r w:rsidRPr="00DB4820">
        <w:rPr>
          <w:rFonts w:eastAsiaTheme="minorEastAsia"/>
          <w:b/>
          <w:bCs/>
          <w:sz w:val="24"/>
          <w:szCs w:val="24"/>
        </w:rPr>
        <w:t xml:space="preserve"> of </w:t>
      </w:r>
      <w:r w:rsidR="0025466E">
        <w:rPr>
          <w:rFonts w:eastAsiaTheme="minorEastAsia"/>
          <w:b/>
          <w:bCs/>
          <w:sz w:val="24"/>
          <w:szCs w:val="24"/>
        </w:rPr>
        <w:t xml:space="preserve">March </w:t>
      </w:r>
      <w:r w:rsidR="00A444E9" w:rsidRPr="00DB4820">
        <w:rPr>
          <w:rFonts w:eastAsiaTheme="minorEastAsia"/>
          <w:b/>
          <w:bCs/>
          <w:sz w:val="24"/>
          <w:szCs w:val="24"/>
        </w:rPr>
        <w:t>202</w:t>
      </w:r>
      <w:r w:rsidR="0039438C" w:rsidRPr="00DB4820">
        <w:rPr>
          <w:rFonts w:eastAsiaTheme="minorEastAsia"/>
          <w:b/>
          <w:bCs/>
          <w:sz w:val="24"/>
          <w:szCs w:val="24"/>
        </w:rPr>
        <w:t>6</w:t>
      </w:r>
      <w:r w:rsidR="00A444E9" w:rsidRPr="00DB4820">
        <w:rPr>
          <w:rFonts w:eastAsiaTheme="minorEastAsia"/>
          <w:b/>
          <w:bCs/>
          <w:sz w:val="24"/>
          <w:szCs w:val="24"/>
        </w:rPr>
        <w:t xml:space="preserve"> </w:t>
      </w:r>
      <w:r w:rsidRPr="00DB4820">
        <w:rPr>
          <w:rFonts w:eastAsiaTheme="minorEastAsia"/>
          <w:sz w:val="24"/>
          <w:szCs w:val="24"/>
        </w:rPr>
        <w:t xml:space="preserve">at </w:t>
      </w:r>
      <w:r w:rsidR="10A64739" w:rsidRPr="00DB4820">
        <w:rPr>
          <w:rFonts w:eastAsiaTheme="minorEastAsia"/>
          <w:sz w:val="24"/>
          <w:szCs w:val="24"/>
        </w:rPr>
        <w:t>11:59 p</w:t>
      </w:r>
      <w:r w:rsidRPr="00DB4820">
        <w:rPr>
          <w:rFonts w:eastAsiaTheme="minorEastAsia"/>
          <w:sz w:val="24"/>
          <w:szCs w:val="24"/>
        </w:rPr>
        <w:t>m UK time</w:t>
      </w:r>
    </w:p>
    <w:p w14:paraId="5D2D76CC" w14:textId="0860C4BC" w:rsidR="00D62BB5" w:rsidRPr="00DB4820" w:rsidRDefault="00F4400D" w:rsidP="00DB4820">
      <w:pPr>
        <w:pStyle w:val="ListParagraph"/>
        <w:numPr>
          <w:ilvl w:val="0"/>
          <w:numId w:val="66"/>
        </w:numPr>
        <w:rPr>
          <w:rFonts w:eastAsiaTheme="minorEastAsia"/>
          <w:sz w:val="24"/>
          <w:szCs w:val="24"/>
        </w:rPr>
      </w:pPr>
      <w:r w:rsidRPr="00EF24FF">
        <w:rPr>
          <w:rStyle w:val="Heading3Char"/>
        </w:rPr>
        <w:t>Workshop</w:t>
      </w:r>
      <w:r w:rsidR="00910100" w:rsidRPr="00EF24FF">
        <w:rPr>
          <w:rStyle w:val="Heading3Char"/>
        </w:rPr>
        <w:t xml:space="preserve"> Webinar</w:t>
      </w:r>
      <w:r w:rsidRPr="00EF24FF">
        <w:rPr>
          <w:rStyle w:val="Heading3Char"/>
        </w:rPr>
        <w:t>:</w:t>
      </w:r>
      <w:r w:rsidRPr="00DB4820">
        <w:rPr>
          <w:rFonts w:eastAsiaTheme="minorEastAsia"/>
          <w:sz w:val="24"/>
          <w:szCs w:val="24"/>
        </w:rPr>
        <w:t xml:space="preserve"> </w:t>
      </w:r>
      <w:r w:rsidR="000B12B0" w:rsidRPr="00DB4820">
        <w:rPr>
          <w:rFonts w:eastAsiaTheme="minorEastAsia"/>
          <w:sz w:val="24"/>
          <w:szCs w:val="24"/>
        </w:rPr>
        <w:t>Wednesday</w:t>
      </w:r>
      <w:r w:rsidR="00DB4820" w:rsidRPr="00DB4820">
        <w:rPr>
          <w:rFonts w:eastAsiaTheme="minorEastAsia"/>
          <w:sz w:val="24"/>
          <w:szCs w:val="24"/>
        </w:rPr>
        <w:t>,</w:t>
      </w:r>
      <w:r w:rsidR="00DB4820" w:rsidRPr="00DB4820">
        <w:rPr>
          <w:rFonts w:eastAsiaTheme="minorEastAsia"/>
          <w:b/>
          <w:bCs/>
          <w:sz w:val="24"/>
          <w:szCs w:val="24"/>
        </w:rPr>
        <w:t xml:space="preserve"> </w:t>
      </w:r>
      <w:r w:rsidR="00D62BB5" w:rsidRPr="00DB4820">
        <w:rPr>
          <w:rFonts w:eastAsiaTheme="minorEastAsia"/>
          <w:b/>
          <w:bCs/>
          <w:sz w:val="24"/>
          <w:szCs w:val="24"/>
        </w:rPr>
        <w:t xml:space="preserve">the </w:t>
      </w:r>
      <w:r w:rsidR="0025466E">
        <w:rPr>
          <w:rFonts w:eastAsiaTheme="minorEastAsia"/>
          <w:b/>
          <w:bCs/>
          <w:sz w:val="24"/>
          <w:szCs w:val="24"/>
        </w:rPr>
        <w:t>18</w:t>
      </w:r>
      <w:r w:rsidR="0025466E" w:rsidRPr="0025466E">
        <w:rPr>
          <w:rFonts w:eastAsiaTheme="minorEastAsia"/>
          <w:b/>
          <w:bCs/>
          <w:sz w:val="24"/>
          <w:szCs w:val="24"/>
          <w:vertAlign w:val="superscript"/>
        </w:rPr>
        <w:t>th</w:t>
      </w:r>
      <w:r w:rsidR="0025466E">
        <w:rPr>
          <w:rFonts w:eastAsiaTheme="minorEastAsia"/>
          <w:b/>
          <w:bCs/>
          <w:sz w:val="24"/>
          <w:szCs w:val="24"/>
        </w:rPr>
        <w:t xml:space="preserve"> </w:t>
      </w:r>
      <w:r w:rsidR="00D62BB5" w:rsidRPr="00DB4820">
        <w:rPr>
          <w:rFonts w:eastAsiaTheme="minorEastAsia"/>
          <w:b/>
          <w:bCs/>
          <w:sz w:val="24"/>
          <w:szCs w:val="24"/>
        </w:rPr>
        <w:t xml:space="preserve">of </w:t>
      </w:r>
      <w:r w:rsidR="0025466E">
        <w:rPr>
          <w:rFonts w:eastAsiaTheme="minorEastAsia"/>
          <w:b/>
          <w:bCs/>
          <w:sz w:val="24"/>
          <w:szCs w:val="24"/>
        </w:rPr>
        <w:t>February</w:t>
      </w:r>
      <w:r w:rsidR="00D62BB5" w:rsidRPr="00DB4820">
        <w:rPr>
          <w:rFonts w:eastAsiaTheme="minorEastAsia"/>
          <w:b/>
          <w:bCs/>
          <w:sz w:val="24"/>
          <w:szCs w:val="24"/>
        </w:rPr>
        <w:t xml:space="preserve"> 202</w:t>
      </w:r>
      <w:r w:rsidR="009C7700" w:rsidRPr="00DB4820">
        <w:rPr>
          <w:rFonts w:eastAsiaTheme="minorEastAsia"/>
          <w:b/>
          <w:bCs/>
          <w:sz w:val="24"/>
          <w:szCs w:val="24"/>
        </w:rPr>
        <w:t>6</w:t>
      </w:r>
      <w:r w:rsidR="00D62BB5" w:rsidRPr="00DB4820">
        <w:rPr>
          <w:rFonts w:eastAsiaTheme="minorEastAsia"/>
          <w:b/>
          <w:bCs/>
          <w:sz w:val="24"/>
          <w:szCs w:val="24"/>
        </w:rPr>
        <w:t xml:space="preserve"> </w:t>
      </w:r>
      <w:r w:rsidR="00D62BB5" w:rsidRPr="00DB4820">
        <w:rPr>
          <w:rFonts w:eastAsiaTheme="minorEastAsia"/>
          <w:sz w:val="24"/>
          <w:szCs w:val="24"/>
        </w:rPr>
        <w:t xml:space="preserve">at 1:00 pm UK time </w:t>
      </w:r>
    </w:p>
    <w:p w14:paraId="256C68B4" w14:textId="4791116F" w:rsidR="00EF24FF" w:rsidRPr="00DB4820" w:rsidRDefault="0019494E" w:rsidP="00DB4820">
      <w:pPr>
        <w:pStyle w:val="ListParagraph"/>
        <w:numPr>
          <w:ilvl w:val="0"/>
          <w:numId w:val="66"/>
        </w:numPr>
        <w:rPr>
          <w:rFonts w:eastAsiaTheme="minorEastAsia"/>
          <w:sz w:val="24"/>
          <w:szCs w:val="24"/>
        </w:rPr>
      </w:pPr>
      <w:r w:rsidRPr="00EF24FF">
        <w:rPr>
          <w:rStyle w:val="Heading3Char"/>
        </w:rPr>
        <w:t xml:space="preserve">Top </w:t>
      </w:r>
      <w:r w:rsidR="00526B6D" w:rsidRPr="00EF24FF">
        <w:rPr>
          <w:rStyle w:val="Heading3Char"/>
        </w:rPr>
        <w:t>5 Webinar</w:t>
      </w:r>
      <w:r w:rsidR="7369347E" w:rsidRPr="00EF24FF">
        <w:rPr>
          <w:rStyle w:val="Heading3Char"/>
        </w:rPr>
        <w:t>:</w:t>
      </w:r>
      <w:r w:rsidR="7369347E" w:rsidRPr="00DB4820">
        <w:rPr>
          <w:rFonts w:eastAsiaTheme="minorEastAsia"/>
          <w:b/>
          <w:bCs/>
          <w:sz w:val="24"/>
          <w:szCs w:val="24"/>
        </w:rPr>
        <w:t xml:space="preserve"> </w:t>
      </w:r>
      <w:r w:rsidR="00321513" w:rsidRPr="00DB4820">
        <w:rPr>
          <w:rFonts w:eastAsiaTheme="minorEastAsia"/>
          <w:sz w:val="24"/>
          <w:szCs w:val="24"/>
        </w:rPr>
        <w:t>Wednesday</w:t>
      </w:r>
      <w:r w:rsidR="00DB4820" w:rsidRPr="00DB4820">
        <w:rPr>
          <w:rFonts w:eastAsiaTheme="minorEastAsia"/>
          <w:sz w:val="24"/>
          <w:szCs w:val="24"/>
        </w:rPr>
        <w:t xml:space="preserve">, </w:t>
      </w:r>
      <w:r w:rsidR="00840D56" w:rsidRPr="00DB4820">
        <w:rPr>
          <w:rFonts w:eastAsiaTheme="minorEastAsia"/>
          <w:b/>
          <w:bCs/>
          <w:sz w:val="24"/>
          <w:szCs w:val="24"/>
        </w:rPr>
        <w:t xml:space="preserve">the </w:t>
      </w:r>
      <w:r w:rsidR="00321513" w:rsidRPr="00DB4820">
        <w:rPr>
          <w:rFonts w:eastAsiaTheme="minorEastAsia"/>
          <w:b/>
          <w:bCs/>
          <w:sz w:val="24"/>
          <w:szCs w:val="24"/>
        </w:rPr>
        <w:t>1</w:t>
      </w:r>
      <w:r w:rsidR="0025466E">
        <w:rPr>
          <w:rFonts w:eastAsiaTheme="minorEastAsia"/>
          <w:b/>
          <w:bCs/>
          <w:sz w:val="24"/>
          <w:szCs w:val="24"/>
        </w:rPr>
        <w:t>3</w:t>
      </w:r>
      <w:r w:rsidR="00840D56" w:rsidRPr="00DB4820">
        <w:rPr>
          <w:rFonts w:eastAsiaTheme="minorEastAsia"/>
          <w:b/>
          <w:bCs/>
          <w:sz w:val="24"/>
          <w:szCs w:val="24"/>
          <w:vertAlign w:val="superscript"/>
        </w:rPr>
        <w:t>th</w:t>
      </w:r>
      <w:r w:rsidR="00840D56" w:rsidRPr="00DB4820">
        <w:rPr>
          <w:rFonts w:eastAsiaTheme="minorEastAsia"/>
          <w:b/>
          <w:bCs/>
          <w:sz w:val="24"/>
          <w:szCs w:val="24"/>
        </w:rPr>
        <w:t xml:space="preserve"> of </w:t>
      </w:r>
      <w:r w:rsidR="0025466E">
        <w:rPr>
          <w:rFonts w:eastAsiaTheme="minorEastAsia"/>
          <w:b/>
          <w:bCs/>
          <w:sz w:val="24"/>
          <w:szCs w:val="24"/>
        </w:rPr>
        <w:t xml:space="preserve">March </w:t>
      </w:r>
      <w:r w:rsidR="00840D56" w:rsidRPr="00DB4820">
        <w:rPr>
          <w:rFonts w:eastAsiaTheme="minorEastAsia"/>
          <w:b/>
          <w:bCs/>
          <w:sz w:val="24"/>
          <w:szCs w:val="24"/>
        </w:rPr>
        <w:t xml:space="preserve">2026 </w:t>
      </w:r>
      <w:r w:rsidR="00840D56" w:rsidRPr="00DB4820">
        <w:rPr>
          <w:rFonts w:eastAsiaTheme="minorEastAsia"/>
          <w:sz w:val="24"/>
          <w:szCs w:val="24"/>
        </w:rPr>
        <w:t xml:space="preserve">at </w:t>
      </w:r>
      <w:r w:rsidR="0025466E">
        <w:rPr>
          <w:rFonts w:eastAsiaTheme="minorEastAsia"/>
          <w:sz w:val="24"/>
          <w:szCs w:val="24"/>
        </w:rPr>
        <w:t>2</w:t>
      </w:r>
      <w:r w:rsidR="00840D56" w:rsidRPr="00DB4820">
        <w:rPr>
          <w:rFonts w:eastAsiaTheme="minorEastAsia"/>
          <w:sz w:val="24"/>
          <w:szCs w:val="24"/>
        </w:rPr>
        <w:t>:00 pm UK time</w:t>
      </w:r>
    </w:p>
    <w:p w14:paraId="57EEBC38" w14:textId="59FBA16B" w:rsidR="17B20213" w:rsidRPr="00DB4820" w:rsidRDefault="17B20213" w:rsidP="00EF24FF">
      <w:pPr>
        <w:pStyle w:val="Heading2"/>
        <w:rPr>
          <w:b/>
          <w:bCs/>
        </w:rPr>
      </w:pPr>
      <w:r>
        <w:br/>
      </w:r>
      <w:r w:rsidR="2E9DC42A" w:rsidRPr="00DB4820">
        <w:rPr>
          <w:b/>
          <w:bCs/>
        </w:rPr>
        <w:t>Access to the LinkedIn Group and Forum</w:t>
      </w:r>
    </w:p>
    <w:p w14:paraId="04F9E593" w14:textId="77777777" w:rsidR="00D77C77" w:rsidRPr="00D77C77" w:rsidRDefault="00597E9C" w:rsidP="00D77C77">
      <w:pPr>
        <w:pStyle w:val="ListParagraph"/>
        <w:numPr>
          <w:ilvl w:val="0"/>
          <w:numId w:val="65"/>
        </w:numPr>
        <w:rPr>
          <w:rFonts w:eastAsiaTheme="minorEastAsia"/>
          <w:b/>
          <w:bCs/>
          <w:sz w:val="24"/>
          <w:szCs w:val="24"/>
        </w:rPr>
      </w:pPr>
      <w:r w:rsidRPr="00D77C77">
        <w:rPr>
          <w:rFonts w:eastAsiaTheme="minorEastAsia"/>
          <w:b/>
          <w:bCs/>
          <w:sz w:val="24"/>
          <w:szCs w:val="24"/>
        </w:rPr>
        <w:t>Join FP20 Analytics Challenges Group:</w:t>
      </w:r>
      <w:r w:rsidR="00D77C77" w:rsidRPr="00D77C77">
        <w:rPr>
          <w:rFonts w:eastAsiaTheme="minorEastAsia"/>
          <w:b/>
          <w:bCs/>
          <w:sz w:val="24"/>
          <w:szCs w:val="24"/>
        </w:rPr>
        <w:t xml:space="preserve"> </w:t>
      </w:r>
      <w:hyperlink r:id="rId10" w:history="1">
        <w:r w:rsidR="00D77C77" w:rsidRPr="00D77C77">
          <w:rPr>
            <w:rStyle w:val="Hyperlink"/>
            <w:rFonts w:eastAsiaTheme="minorEastAsia"/>
            <w:sz w:val="24"/>
            <w:szCs w:val="24"/>
          </w:rPr>
          <w:t>https://www.linkedin.com/groups/12751070/</w:t>
        </w:r>
      </w:hyperlink>
    </w:p>
    <w:p w14:paraId="46F350CE" w14:textId="77777777" w:rsidR="00D77C77" w:rsidRPr="00D77C77" w:rsidRDefault="00597E9C" w:rsidP="00D77C77">
      <w:pPr>
        <w:pStyle w:val="ListParagraph"/>
        <w:numPr>
          <w:ilvl w:val="0"/>
          <w:numId w:val="65"/>
        </w:numPr>
        <w:rPr>
          <w:rFonts w:eastAsiaTheme="minorEastAsia"/>
          <w:b/>
          <w:bCs/>
          <w:sz w:val="24"/>
          <w:szCs w:val="24"/>
        </w:rPr>
      </w:pPr>
      <w:r w:rsidRPr="00D77C77">
        <w:rPr>
          <w:rFonts w:eastAsiaTheme="minorEastAsia"/>
          <w:b/>
          <w:bCs/>
          <w:sz w:val="24"/>
          <w:szCs w:val="24"/>
        </w:rPr>
        <w:t xml:space="preserve">Access </w:t>
      </w:r>
      <w:proofErr w:type="spellStart"/>
      <w:r w:rsidR="021CF6F5" w:rsidRPr="00D77C77">
        <w:rPr>
          <w:rFonts w:eastAsiaTheme="minorEastAsia"/>
          <w:b/>
          <w:bCs/>
          <w:sz w:val="24"/>
          <w:szCs w:val="24"/>
        </w:rPr>
        <w:t>NovyPro</w:t>
      </w:r>
      <w:proofErr w:type="spellEnd"/>
      <w:r w:rsidR="021CF6F5" w:rsidRPr="00D77C77">
        <w:rPr>
          <w:rFonts w:eastAsiaTheme="minorEastAsia"/>
          <w:b/>
          <w:bCs/>
          <w:sz w:val="24"/>
          <w:szCs w:val="24"/>
        </w:rPr>
        <w:t>:</w:t>
      </w:r>
      <w:r w:rsidR="00D77C77">
        <w:t xml:space="preserve"> </w:t>
      </w:r>
      <w:hyperlink r:id="rId11" w:history="1">
        <w:r w:rsidR="00D77C77" w:rsidRPr="00D77C77">
          <w:rPr>
            <w:rStyle w:val="Hyperlink"/>
            <w:rFonts w:eastAsiaTheme="minorEastAsia"/>
            <w:sz w:val="24"/>
            <w:szCs w:val="24"/>
          </w:rPr>
          <w:t>https://www.novypro.com/</w:t>
        </w:r>
      </w:hyperlink>
    </w:p>
    <w:p w14:paraId="36672E11" w14:textId="24936E18" w:rsidR="6D4D0125" w:rsidRPr="00D77C77" w:rsidRDefault="00597E9C" w:rsidP="00D77C77">
      <w:pPr>
        <w:pStyle w:val="ListParagraph"/>
        <w:numPr>
          <w:ilvl w:val="0"/>
          <w:numId w:val="65"/>
        </w:numPr>
        <w:rPr>
          <w:rFonts w:eastAsiaTheme="minorEastAsia"/>
          <w:b/>
          <w:bCs/>
          <w:sz w:val="24"/>
          <w:szCs w:val="24"/>
        </w:rPr>
      </w:pPr>
      <w:r w:rsidRPr="00D77C77">
        <w:rPr>
          <w:rFonts w:eastAsiaTheme="minorEastAsia"/>
          <w:i/>
          <w:iCs/>
          <w:sz w:val="24"/>
          <w:szCs w:val="24"/>
        </w:rPr>
        <w:t xml:space="preserve">Instructions on how to activate your Power BI account with </w:t>
      </w:r>
      <w:proofErr w:type="spellStart"/>
      <w:r w:rsidRPr="00D77C77">
        <w:rPr>
          <w:rFonts w:eastAsiaTheme="minorEastAsia"/>
          <w:i/>
          <w:iCs/>
          <w:sz w:val="24"/>
          <w:szCs w:val="24"/>
        </w:rPr>
        <w:t>NovyPro</w:t>
      </w:r>
      <w:proofErr w:type="spellEnd"/>
      <w:r w:rsidRPr="00D77C77">
        <w:rPr>
          <w:rFonts w:eastAsiaTheme="minorEastAsia"/>
          <w:i/>
          <w:iCs/>
          <w:sz w:val="24"/>
          <w:szCs w:val="24"/>
        </w:rPr>
        <w:t>:</w:t>
      </w:r>
      <w:r w:rsidR="00D77C77">
        <w:t xml:space="preserve"> </w:t>
      </w:r>
      <w:hyperlink r:id="rId12" w:history="1">
        <w:r w:rsidR="00D77C77" w:rsidRPr="00D77C77">
          <w:rPr>
            <w:rStyle w:val="Hyperlink"/>
            <w:rFonts w:eastAsiaTheme="minorEastAsia"/>
            <w:sz w:val="24"/>
            <w:szCs w:val="24"/>
          </w:rPr>
          <w:t>https://www.youtube.com/watch?v=jkcAYgFGWUY</w:t>
        </w:r>
      </w:hyperlink>
    </w:p>
    <w:p w14:paraId="2FABEEE9" w14:textId="26C71819" w:rsidR="00CE4D5A" w:rsidRPr="00D77C77" w:rsidRDefault="004D57AE" w:rsidP="00EF24FF">
      <w:pPr>
        <w:pStyle w:val="Heading2"/>
        <w:rPr>
          <w:b/>
          <w:bCs/>
        </w:rPr>
      </w:pPr>
      <w:r>
        <w:br/>
      </w:r>
      <w:r w:rsidR="00597E9C" w:rsidRPr="00D77C77">
        <w:rPr>
          <w:b/>
          <w:bCs/>
        </w:rPr>
        <w:t xml:space="preserve">Challenge </w:t>
      </w:r>
      <w:r w:rsidR="00CE4D5A" w:rsidRPr="00D77C77">
        <w:rPr>
          <w:b/>
          <w:bCs/>
        </w:rPr>
        <w:t>Key Questions to Explore</w:t>
      </w:r>
    </w:p>
    <w:p w14:paraId="75784CC9" w14:textId="77777777" w:rsidR="005670A0" w:rsidRPr="005670A0" w:rsidRDefault="005670A0" w:rsidP="005670A0">
      <w:pPr>
        <w:pStyle w:val="ListParagraph"/>
        <w:numPr>
          <w:ilvl w:val="0"/>
          <w:numId w:val="71"/>
        </w:numPr>
        <w:spacing w:before="240" w:after="240"/>
        <w:rPr>
          <w:rFonts w:eastAsiaTheme="minorEastAsia"/>
          <w:color w:val="000000" w:themeColor="text1"/>
          <w:lang w:val="en-GB"/>
        </w:rPr>
      </w:pPr>
      <w:r w:rsidRPr="005670A0">
        <w:rPr>
          <w:rFonts w:eastAsiaTheme="minorEastAsia"/>
          <w:color w:val="000000" w:themeColor="text1"/>
          <w:lang w:val="en-GB"/>
        </w:rPr>
        <w:t>How do pipeline value and deal volume change over time?</w:t>
      </w:r>
    </w:p>
    <w:p w14:paraId="2326AB1D" w14:textId="77777777" w:rsidR="005670A0" w:rsidRPr="005670A0" w:rsidRDefault="005670A0" w:rsidP="005670A0">
      <w:pPr>
        <w:pStyle w:val="ListParagraph"/>
        <w:spacing w:before="240" w:after="240"/>
        <w:ind w:left="360"/>
        <w:rPr>
          <w:rFonts w:eastAsiaTheme="minorEastAsia"/>
          <w:color w:val="000000" w:themeColor="text1"/>
          <w:lang w:val="en-GB"/>
        </w:rPr>
      </w:pPr>
    </w:p>
    <w:p w14:paraId="1D7F4730" w14:textId="77777777" w:rsidR="005670A0" w:rsidRPr="005670A0" w:rsidRDefault="005670A0" w:rsidP="005670A0">
      <w:pPr>
        <w:pStyle w:val="ListParagraph"/>
        <w:numPr>
          <w:ilvl w:val="0"/>
          <w:numId w:val="71"/>
        </w:numPr>
        <w:spacing w:before="240" w:after="240"/>
        <w:rPr>
          <w:rFonts w:eastAsiaTheme="minorEastAsia"/>
          <w:color w:val="000000" w:themeColor="text1"/>
          <w:lang w:val="en-GB"/>
        </w:rPr>
      </w:pPr>
      <w:r w:rsidRPr="005670A0">
        <w:rPr>
          <w:rFonts w:eastAsiaTheme="minorEastAsia"/>
          <w:color w:val="000000" w:themeColor="text1"/>
          <w:lang w:val="en-GB"/>
        </w:rPr>
        <w:t>Which industries and regions contribute most to pipeline value and revenue?</w:t>
      </w:r>
    </w:p>
    <w:p w14:paraId="36DAB323" w14:textId="77777777" w:rsidR="005670A0" w:rsidRPr="005670A0" w:rsidRDefault="005670A0" w:rsidP="005670A0">
      <w:pPr>
        <w:pStyle w:val="ListParagraph"/>
        <w:spacing w:before="240" w:after="240"/>
        <w:ind w:left="360"/>
        <w:rPr>
          <w:rFonts w:eastAsiaTheme="minorEastAsia"/>
          <w:color w:val="000000" w:themeColor="text1"/>
          <w:lang w:val="en-GB"/>
        </w:rPr>
      </w:pPr>
    </w:p>
    <w:p w14:paraId="7F17101D" w14:textId="77777777" w:rsidR="005670A0" w:rsidRPr="005670A0" w:rsidRDefault="005670A0" w:rsidP="005670A0">
      <w:pPr>
        <w:pStyle w:val="ListParagraph"/>
        <w:numPr>
          <w:ilvl w:val="0"/>
          <w:numId w:val="71"/>
        </w:numPr>
        <w:spacing w:before="240" w:after="240"/>
        <w:rPr>
          <w:rFonts w:eastAsiaTheme="minorEastAsia"/>
          <w:color w:val="000000" w:themeColor="text1"/>
          <w:lang w:val="en-GB"/>
        </w:rPr>
      </w:pPr>
      <w:r w:rsidRPr="005670A0">
        <w:rPr>
          <w:rFonts w:eastAsiaTheme="minorEastAsia"/>
          <w:color w:val="000000" w:themeColor="text1"/>
          <w:lang w:val="en-GB"/>
        </w:rPr>
        <w:t>At what specific stages do deals tend to slow down or get stuck?</w:t>
      </w:r>
    </w:p>
    <w:p w14:paraId="32D236E6" w14:textId="77777777" w:rsidR="005670A0" w:rsidRPr="005670A0" w:rsidRDefault="005670A0" w:rsidP="005670A0">
      <w:pPr>
        <w:pStyle w:val="ListParagraph"/>
        <w:spacing w:before="240" w:after="240"/>
        <w:ind w:left="360"/>
        <w:rPr>
          <w:rFonts w:eastAsiaTheme="minorEastAsia"/>
          <w:color w:val="000000" w:themeColor="text1"/>
          <w:lang w:val="en-GB"/>
        </w:rPr>
      </w:pPr>
    </w:p>
    <w:p w14:paraId="4590F3E4" w14:textId="77777777" w:rsidR="005670A0" w:rsidRPr="005670A0" w:rsidRDefault="005670A0" w:rsidP="005670A0">
      <w:pPr>
        <w:pStyle w:val="ListParagraph"/>
        <w:numPr>
          <w:ilvl w:val="0"/>
          <w:numId w:val="71"/>
        </w:numPr>
        <w:spacing w:before="240" w:after="240"/>
        <w:rPr>
          <w:rFonts w:eastAsiaTheme="minorEastAsia"/>
          <w:color w:val="000000" w:themeColor="text1"/>
          <w:lang w:val="en-GB"/>
        </w:rPr>
      </w:pPr>
      <w:r w:rsidRPr="005670A0">
        <w:rPr>
          <w:rFonts w:eastAsiaTheme="minorEastAsia"/>
          <w:color w:val="000000" w:themeColor="text1"/>
          <w:lang w:val="en-GB"/>
        </w:rPr>
        <w:t>Which sales representatives consistently manage the healthiest pipelines?</w:t>
      </w:r>
    </w:p>
    <w:p w14:paraId="64E93F9A" w14:textId="77777777" w:rsidR="005670A0" w:rsidRPr="005670A0" w:rsidRDefault="005670A0" w:rsidP="005670A0">
      <w:pPr>
        <w:pStyle w:val="ListParagraph"/>
        <w:spacing w:before="240" w:after="240"/>
        <w:ind w:left="360"/>
        <w:rPr>
          <w:rFonts w:eastAsiaTheme="minorEastAsia"/>
          <w:color w:val="000000" w:themeColor="text1"/>
          <w:lang w:val="en-GB"/>
        </w:rPr>
      </w:pPr>
    </w:p>
    <w:p w14:paraId="6339E59D" w14:textId="77777777" w:rsidR="005670A0" w:rsidRPr="005670A0" w:rsidRDefault="005670A0" w:rsidP="005670A0">
      <w:pPr>
        <w:pStyle w:val="ListParagraph"/>
        <w:numPr>
          <w:ilvl w:val="0"/>
          <w:numId w:val="71"/>
        </w:numPr>
        <w:spacing w:before="240" w:after="240"/>
        <w:rPr>
          <w:rFonts w:eastAsiaTheme="minorEastAsia"/>
          <w:color w:val="000000" w:themeColor="text1"/>
          <w:lang w:val="en-GB"/>
        </w:rPr>
      </w:pPr>
      <w:r w:rsidRPr="005670A0">
        <w:rPr>
          <w:rFonts w:eastAsiaTheme="minorEastAsia"/>
          <w:color w:val="000000" w:themeColor="text1"/>
          <w:lang w:val="en-GB"/>
        </w:rPr>
        <w:t>How does the frequency of client engagement activities impact deal success?</w:t>
      </w:r>
    </w:p>
    <w:p w14:paraId="3F2A9CBD" w14:textId="77777777" w:rsidR="005670A0" w:rsidRPr="005670A0" w:rsidRDefault="005670A0" w:rsidP="005670A0">
      <w:pPr>
        <w:pStyle w:val="ListParagraph"/>
        <w:spacing w:before="240" w:after="240"/>
        <w:ind w:left="360"/>
        <w:rPr>
          <w:rFonts w:eastAsiaTheme="minorEastAsia"/>
          <w:color w:val="000000" w:themeColor="text1"/>
          <w:lang w:val="en-GB"/>
        </w:rPr>
      </w:pPr>
    </w:p>
    <w:p w14:paraId="60CBDD4B" w14:textId="77777777" w:rsidR="005670A0" w:rsidRPr="005670A0" w:rsidRDefault="005670A0" w:rsidP="005670A0">
      <w:pPr>
        <w:pStyle w:val="ListParagraph"/>
        <w:numPr>
          <w:ilvl w:val="0"/>
          <w:numId w:val="71"/>
        </w:numPr>
        <w:spacing w:before="240" w:after="240"/>
        <w:rPr>
          <w:rFonts w:eastAsiaTheme="minorEastAsia"/>
          <w:color w:val="000000" w:themeColor="text1"/>
          <w:lang w:val="en-GB"/>
        </w:rPr>
      </w:pPr>
      <w:r w:rsidRPr="005670A0">
        <w:rPr>
          <w:rFonts w:eastAsiaTheme="minorEastAsia"/>
          <w:color w:val="000000" w:themeColor="text1"/>
          <w:lang w:val="en-GB"/>
        </w:rPr>
        <w:t>Which open deals are currently at high risk due to lack of activity?</w:t>
      </w:r>
    </w:p>
    <w:p w14:paraId="07F56FE6" w14:textId="77777777" w:rsidR="005670A0" w:rsidRPr="005670A0" w:rsidRDefault="005670A0" w:rsidP="005670A0">
      <w:pPr>
        <w:pStyle w:val="ListParagraph"/>
        <w:spacing w:before="240" w:after="240"/>
        <w:ind w:left="360"/>
        <w:rPr>
          <w:rFonts w:eastAsiaTheme="minorEastAsia"/>
          <w:color w:val="000000" w:themeColor="text1"/>
          <w:lang w:val="en-GB"/>
        </w:rPr>
      </w:pPr>
    </w:p>
    <w:p w14:paraId="6DD28260" w14:textId="77777777" w:rsidR="005670A0" w:rsidRPr="005670A0" w:rsidRDefault="005670A0" w:rsidP="005670A0">
      <w:pPr>
        <w:pStyle w:val="ListParagraph"/>
        <w:numPr>
          <w:ilvl w:val="0"/>
          <w:numId w:val="71"/>
        </w:numPr>
        <w:spacing w:before="240" w:after="240"/>
        <w:rPr>
          <w:rFonts w:eastAsiaTheme="minorEastAsia"/>
          <w:color w:val="000000" w:themeColor="text1"/>
          <w:lang w:val="en-GB"/>
        </w:rPr>
      </w:pPr>
      <w:r w:rsidRPr="005670A0">
        <w:rPr>
          <w:rFonts w:eastAsiaTheme="minorEastAsia"/>
          <w:color w:val="000000" w:themeColor="text1"/>
          <w:lang w:val="en-GB"/>
        </w:rPr>
        <w:t>What are the distinct seasonal patterns in deal closures and value?</w:t>
      </w:r>
    </w:p>
    <w:p w14:paraId="3FE08314" w14:textId="77777777" w:rsidR="005670A0" w:rsidRPr="005670A0" w:rsidRDefault="005670A0" w:rsidP="005670A0">
      <w:pPr>
        <w:pStyle w:val="ListParagraph"/>
        <w:spacing w:before="240" w:after="240"/>
        <w:ind w:left="360"/>
        <w:rPr>
          <w:rFonts w:eastAsiaTheme="minorEastAsia"/>
          <w:color w:val="000000" w:themeColor="text1"/>
          <w:lang w:val="en-GB"/>
        </w:rPr>
      </w:pPr>
    </w:p>
    <w:p w14:paraId="231166D1" w14:textId="77777777" w:rsidR="005670A0" w:rsidRPr="005670A0" w:rsidRDefault="005670A0" w:rsidP="005670A0">
      <w:pPr>
        <w:pStyle w:val="ListParagraph"/>
        <w:numPr>
          <w:ilvl w:val="0"/>
          <w:numId w:val="71"/>
        </w:numPr>
        <w:spacing w:before="240" w:after="240"/>
        <w:rPr>
          <w:rFonts w:eastAsiaTheme="minorEastAsia"/>
          <w:color w:val="000000" w:themeColor="text1"/>
          <w:lang w:val="en-GB"/>
        </w:rPr>
      </w:pPr>
      <w:r w:rsidRPr="005670A0">
        <w:rPr>
          <w:rFonts w:eastAsiaTheme="minorEastAsia"/>
          <w:color w:val="000000" w:themeColor="text1"/>
          <w:lang w:val="en-GB"/>
        </w:rPr>
        <w:t>How does the average sales cycle length compare between SMB and Enterprise deals?</w:t>
      </w:r>
    </w:p>
    <w:p w14:paraId="6DA21D84" w14:textId="77777777" w:rsidR="005670A0" w:rsidRPr="005670A0" w:rsidRDefault="005670A0" w:rsidP="005670A0">
      <w:pPr>
        <w:pStyle w:val="ListParagraph"/>
        <w:spacing w:before="240" w:after="240"/>
        <w:ind w:left="360"/>
        <w:rPr>
          <w:rFonts w:eastAsiaTheme="minorEastAsia"/>
          <w:color w:val="000000" w:themeColor="text1"/>
          <w:lang w:val="en-GB"/>
        </w:rPr>
      </w:pPr>
    </w:p>
    <w:p w14:paraId="7F5336A1" w14:textId="77777777" w:rsidR="005670A0" w:rsidRPr="005670A0" w:rsidRDefault="005670A0" w:rsidP="005670A0">
      <w:pPr>
        <w:pStyle w:val="ListParagraph"/>
        <w:numPr>
          <w:ilvl w:val="0"/>
          <w:numId w:val="71"/>
        </w:numPr>
        <w:spacing w:before="240" w:after="240"/>
        <w:rPr>
          <w:rFonts w:eastAsiaTheme="minorEastAsia"/>
          <w:color w:val="000000" w:themeColor="text1"/>
          <w:lang w:val="en-GB"/>
        </w:rPr>
      </w:pPr>
      <w:r w:rsidRPr="005670A0">
        <w:rPr>
          <w:rFonts w:eastAsiaTheme="minorEastAsia"/>
          <w:color w:val="000000" w:themeColor="text1"/>
          <w:lang w:val="en-GB"/>
        </w:rPr>
        <w:t>What is the current forecast accuracy based on pipeline stage probabilities?</w:t>
      </w:r>
    </w:p>
    <w:p w14:paraId="3663AB0F" w14:textId="77777777" w:rsidR="005670A0" w:rsidRPr="005670A0" w:rsidRDefault="005670A0" w:rsidP="005670A0">
      <w:pPr>
        <w:pStyle w:val="ListParagraph"/>
        <w:spacing w:before="240" w:after="240"/>
        <w:ind w:left="360"/>
        <w:rPr>
          <w:rFonts w:eastAsiaTheme="minorEastAsia"/>
          <w:color w:val="000000" w:themeColor="text1"/>
          <w:lang w:val="en-GB"/>
        </w:rPr>
      </w:pPr>
    </w:p>
    <w:p w14:paraId="047ABC2F" w14:textId="5306F9B8" w:rsidR="00816A03" w:rsidRPr="00ED745C" w:rsidRDefault="005670A0" w:rsidP="005670A0">
      <w:pPr>
        <w:pStyle w:val="ListParagraph"/>
        <w:numPr>
          <w:ilvl w:val="0"/>
          <w:numId w:val="71"/>
        </w:numPr>
        <w:spacing w:before="240" w:after="240"/>
        <w:rPr>
          <w:rFonts w:eastAsiaTheme="minorEastAsia"/>
          <w:color w:val="000000" w:themeColor="text1"/>
          <w:lang w:val="en-GB"/>
        </w:rPr>
      </w:pPr>
      <w:r w:rsidRPr="005670A0">
        <w:rPr>
          <w:rFonts w:eastAsiaTheme="minorEastAsia"/>
          <w:color w:val="000000" w:themeColor="text1"/>
          <w:lang w:val="en-GB"/>
        </w:rPr>
        <w:t>Which specific products or services drive the highest win rates?</w:t>
      </w:r>
      <w:r>
        <w:rPr>
          <w:rFonts w:eastAsiaTheme="minorEastAsia"/>
          <w:color w:val="000000" w:themeColor="text1"/>
          <w:lang w:val="en-GB"/>
        </w:rPr>
        <w:br/>
      </w:r>
    </w:p>
    <w:p w14:paraId="41B830CE" w14:textId="634E90F1" w:rsidR="65662A40" w:rsidRPr="00EF24FF" w:rsidRDefault="65662A40" w:rsidP="00EF24FF">
      <w:pPr>
        <w:pStyle w:val="Heading2"/>
        <w:rPr>
          <w:b/>
          <w:bCs/>
          <w:i/>
          <w:iCs/>
        </w:rPr>
      </w:pPr>
      <w:r w:rsidRPr="00EF24FF">
        <w:rPr>
          <w:b/>
          <w:bCs/>
          <w:i/>
          <w:iCs/>
        </w:rPr>
        <w:t>Technic</w:t>
      </w:r>
      <w:r w:rsidR="21944FBF" w:rsidRPr="00EF24FF">
        <w:rPr>
          <w:b/>
          <w:bCs/>
          <w:i/>
          <w:iCs/>
        </w:rPr>
        <w:t>al Requirements</w:t>
      </w:r>
    </w:p>
    <w:p w14:paraId="6EBEE9AA" w14:textId="0D04BD01" w:rsidR="77199545" w:rsidRDefault="77199545" w:rsidP="565BAF56">
      <w:pPr>
        <w:pStyle w:val="ListParagraph"/>
        <w:numPr>
          <w:ilvl w:val="0"/>
          <w:numId w:val="2"/>
        </w:numPr>
        <w:spacing w:before="240" w:after="240"/>
        <w:rPr>
          <w:rFonts w:eastAsiaTheme="minorEastAsia"/>
          <w:color w:val="000000" w:themeColor="text1"/>
          <w:sz w:val="24"/>
          <w:szCs w:val="24"/>
          <w:lang w:val="en-GB"/>
        </w:rPr>
      </w:pPr>
      <w:r w:rsidRPr="00EF24FF">
        <w:rPr>
          <w:rFonts w:eastAsiaTheme="minorEastAsia"/>
          <w:b/>
          <w:bCs/>
          <w:color w:val="000000" w:themeColor="text1"/>
          <w:sz w:val="24"/>
          <w:szCs w:val="24"/>
          <w:lang w:val="en-GB"/>
        </w:rPr>
        <w:t>All tools are permitted</w:t>
      </w:r>
      <w:r w:rsidRPr="565BAF56">
        <w:rPr>
          <w:rFonts w:eastAsiaTheme="minorEastAsia"/>
          <w:color w:val="000000" w:themeColor="text1"/>
          <w:sz w:val="24"/>
          <w:szCs w:val="24"/>
          <w:lang w:val="en-GB"/>
        </w:rPr>
        <w:t xml:space="preserve"> for FP20 Analytics Challenge. </w:t>
      </w:r>
    </w:p>
    <w:p w14:paraId="3EE1221C" w14:textId="3CC96165" w:rsidR="398627F3" w:rsidRDefault="398627F3" w:rsidP="565BAF56">
      <w:pPr>
        <w:pStyle w:val="ListParagraph"/>
        <w:numPr>
          <w:ilvl w:val="0"/>
          <w:numId w:val="2"/>
        </w:numPr>
        <w:spacing w:before="240" w:after="240"/>
        <w:rPr>
          <w:rFonts w:eastAsiaTheme="minorEastAsia"/>
          <w:color w:val="000000" w:themeColor="text1"/>
          <w:sz w:val="24"/>
          <w:szCs w:val="24"/>
          <w:lang w:val="en-GB"/>
        </w:rPr>
      </w:pPr>
      <w:r w:rsidRPr="565BAF56">
        <w:rPr>
          <w:rFonts w:eastAsiaTheme="minorEastAsia"/>
          <w:color w:val="000000" w:themeColor="text1"/>
          <w:sz w:val="24"/>
          <w:szCs w:val="24"/>
          <w:lang w:val="en-GB"/>
        </w:rPr>
        <w:t xml:space="preserve">For ZoomCharts Challenge: create a </w:t>
      </w:r>
      <w:r w:rsidRPr="00EF24FF">
        <w:rPr>
          <w:rFonts w:eastAsiaTheme="minorEastAsia"/>
          <w:b/>
          <w:bCs/>
          <w:color w:val="000000" w:themeColor="text1"/>
          <w:sz w:val="24"/>
          <w:szCs w:val="24"/>
          <w:lang w:val="en-GB"/>
        </w:rPr>
        <w:t>Power BI report</w:t>
      </w:r>
      <w:r w:rsidRPr="565BAF56">
        <w:rPr>
          <w:rFonts w:eastAsiaTheme="minorEastAsia"/>
          <w:color w:val="000000" w:themeColor="text1"/>
          <w:sz w:val="24"/>
          <w:szCs w:val="24"/>
          <w:lang w:val="en-GB"/>
        </w:rPr>
        <w:t xml:space="preserve"> including at least 2 ZoomCharts Drill Down Visuals in one report page.</w:t>
      </w:r>
    </w:p>
    <w:p w14:paraId="537667C9" w14:textId="3AE0AA10" w:rsidR="21944FBF" w:rsidRDefault="21944FBF" w:rsidP="6D4D0125">
      <w:pPr>
        <w:pStyle w:val="ListParagraph"/>
        <w:numPr>
          <w:ilvl w:val="0"/>
          <w:numId w:val="2"/>
        </w:numPr>
        <w:spacing w:before="240" w:after="240"/>
        <w:rPr>
          <w:rFonts w:eastAsiaTheme="minorEastAsia"/>
          <w:color w:val="000000" w:themeColor="text1"/>
          <w:sz w:val="24"/>
          <w:szCs w:val="24"/>
          <w:lang w:val="en-GB"/>
        </w:rPr>
      </w:pPr>
      <w:r w:rsidRPr="565BAF56">
        <w:rPr>
          <w:rFonts w:eastAsiaTheme="minorEastAsia"/>
          <w:color w:val="000000" w:themeColor="text1"/>
          <w:sz w:val="24"/>
          <w:szCs w:val="24"/>
          <w:lang w:val="en-GB"/>
        </w:rPr>
        <w:t xml:space="preserve">Reports are restricted to a maximum of </w:t>
      </w:r>
      <w:r w:rsidR="00AE5A03" w:rsidRPr="00EF24FF">
        <w:rPr>
          <w:rFonts w:eastAsiaTheme="minorEastAsia"/>
          <w:b/>
          <w:bCs/>
          <w:color w:val="000000" w:themeColor="text1"/>
          <w:sz w:val="24"/>
          <w:szCs w:val="24"/>
          <w:lang w:val="en-GB"/>
        </w:rPr>
        <w:t>three (3)</w:t>
      </w:r>
      <w:r w:rsidRPr="565BAF56">
        <w:rPr>
          <w:rFonts w:eastAsiaTheme="minorEastAsia"/>
          <w:color w:val="000000" w:themeColor="text1"/>
          <w:sz w:val="24"/>
          <w:szCs w:val="24"/>
          <w:lang w:val="en-GB"/>
        </w:rPr>
        <w:t xml:space="preserve"> pages.</w:t>
      </w:r>
    </w:p>
    <w:p w14:paraId="0FA945FF" w14:textId="7FB460C1" w:rsidR="21944FBF" w:rsidRDefault="21944FBF" w:rsidP="6D4D0125">
      <w:pPr>
        <w:pStyle w:val="ListParagraph"/>
        <w:numPr>
          <w:ilvl w:val="0"/>
          <w:numId w:val="2"/>
        </w:numPr>
        <w:spacing w:before="240" w:after="240"/>
        <w:rPr>
          <w:rFonts w:eastAsiaTheme="minorEastAsia"/>
          <w:color w:val="000000" w:themeColor="text1"/>
          <w:sz w:val="24"/>
          <w:szCs w:val="24"/>
          <w:lang w:val="en-GB"/>
        </w:rPr>
      </w:pPr>
      <w:r w:rsidRPr="565BAF56">
        <w:rPr>
          <w:rFonts w:eastAsiaTheme="minorEastAsia"/>
          <w:color w:val="000000" w:themeColor="text1"/>
          <w:sz w:val="24"/>
          <w:szCs w:val="24"/>
          <w:lang w:val="en-GB"/>
        </w:rPr>
        <w:lastRenderedPageBreak/>
        <w:t>Canvas size is 16:9 (Default Power BI size) or Full HD size = w:1920 - h:1080.</w:t>
      </w:r>
    </w:p>
    <w:p w14:paraId="5B12E3D3" w14:textId="6165A46E" w:rsidR="21944FBF" w:rsidRPr="00EF24FF" w:rsidRDefault="21944FBF" w:rsidP="00EF24FF">
      <w:pPr>
        <w:pStyle w:val="Heading2"/>
        <w:rPr>
          <w:b/>
          <w:bCs/>
          <w:i/>
          <w:iCs/>
        </w:rPr>
      </w:pPr>
      <w:r w:rsidRPr="00EF24FF">
        <w:rPr>
          <w:b/>
          <w:bCs/>
          <w:i/>
          <w:iCs/>
        </w:rPr>
        <w:t>Judging Criteria</w:t>
      </w:r>
    </w:p>
    <w:p w14:paraId="1C2CBFD3" w14:textId="3FCAE124" w:rsidR="21944FBF" w:rsidRPr="00ED745C" w:rsidRDefault="00AE5A03" w:rsidP="6D4D0125">
      <w:pPr>
        <w:spacing w:after="0"/>
        <w:rPr>
          <w:rFonts w:eastAsiaTheme="minorEastAsia"/>
          <w:i/>
          <w:iCs/>
          <w:color w:val="000000" w:themeColor="text1"/>
        </w:rPr>
      </w:pPr>
      <w:r w:rsidRPr="00ED745C">
        <w:rPr>
          <w:rFonts w:eastAsiaTheme="minorEastAsia"/>
          <w:i/>
          <w:iCs/>
          <w:color w:val="000000" w:themeColor="text1"/>
        </w:rPr>
        <w:t>Each report is evaluated based on three main criteria: </w:t>
      </w:r>
      <w:r w:rsidRPr="00ED745C">
        <w:rPr>
          <w:rFonts w:eastAsiaTheme="minorEastAsia"/>
          <w:b/>
          <w:bCs/>
          <w:i/>
          <w:iCs/>
          <w:color w:val="000000" w:themeColor="text1"/>
        </w:rPr>
        <w:t>intuitiveness</w:t>
      </w:r>
      <w:r w:rsidRPr="00ED745C">
        <w:rPr>
          <w:rFonts w:eastAsiaTheme="minorEastAsia"/>
          <w:i/>
          <w:iCs/>
          <w:color w:val="000000" w:themeColor="text1"/>
        </w:rPr>
        <w:t>, </w:t>
      </w:r>
      <w:r w:rsidRPr="00ED745C">
        <w:rPr>
          <w:rFonts w:eastAsiaTheme="minorEastAsia"/>
          <w:b/>
          <w:bCs/>
          <w:i/>
          <w:iCs/>
          <w:color w:val="000000" w:themeColor="text1"/>
        </w:rPr>
        <w:t>insightfulness</w:t>
      </w:r>
      <w:r w:rsidRPr="00ED745C">
        <w:rPr>
          <w:rFonts w:eastAsiaTheme="minorEastAsia"/>
          <w:i/>
          <w:iCs/>
          <w:color w:val="000000" w:themeColor="text1"/>
        </w:rPr>
        <w:t>, and </w:t>
      </w:r>
      <w:r w:rsidRPr="00ED745C">
        <w:rPr>
          <w:rFonts w:eastAsiaTheme="minorEastAsia"/>
          <w:b/>
          <w:bCs/>
          <w:i/>
          <w:iCs/>
          <w:color w:val="000000" w:themeColor="text1"/>
        </w:rPr>
        <w:t>interactivity</w:t>
      </w:r>
      <w:r w:rsidRPr="00ED745C">
        <w:rPr>
          <w:rFonts w:eastAsiaTheme="minorEastAsia"/>
          <w:i/>
          <w:iCs/>
          <w:color w:val="000000" w:themeColor="text1"/>
        </w:rPr>
        <w:t>. These factors ensure that the reports are not only accurate and functional but also meet the target audience's needs and are ready to be presented to the end-users. </w:t>
      </w:r>
      <w:r w:rsidR="21944FBF" w:rsidRPr="00ED745C">
        <w:rPr>
          <w:rFonts w:eastAsiaTheme="minorEastAsia"/>
          <w:i/>
          <w:iCs/>
          <w:color w:val="000000" w:themeColor="text1"/>
          <w:lang w:val="en-GB"/>
        </w:rPr>
        <w:t>We will evaluate:</w:t>
      </w:r>
      <w:r w:rsidR="009E1BBF" w:rsidRPr="00ED745C">
        <w:rPr>
          <w:rFonts w:eastAsiaTheme="minorEastAsia"/>
          <w:i/>
          <w:iCs/>
          <w:color w:val="000000" w:themeColor="text1"/>
          <w:lang w:val="en-GB"/>
        </w:rPr>
        <w:br/>
      </w:r>
    </w:p>
    <w:p w14:paraId="6BC7D81F" w14:textId="64550D91" w:rsidR="00AE5A03" w:rsidRPr="00ED745C" w:rsidRDefault="21944FBF" w:rsidP="00AE5A03">
      <w:pPr>
        <w:spacing w:after="300"/>
        <w:rPr>
          <w:rFonts w:eastAsiaTheme="minorEastAsia"/>
          <w:b/>
          <w:bCs/>
          <w:color w:val="000000" w:themeColor="text1"/>
        </w:rPr>
      </w:pPr>
      <w:r w:rsidRPr="00ED745C">
        <w:rPr>
          <w:rFonts w:eastAsiaTheme="minorEastAsia"/>
          <w:b/>
          <w:bCs/>
          <w:color w:val="000000" w:themeColor="text1"/>
        </w:rPr>
        <w:t xml:space="preserve">1) </w:t>
      </w:r>
      <w:r w:rsidR="00AE5A03" w:rsidRPr="00ED745C">
        <w:rPr>
          <w:rFonts w:eastAsiaTheme="minorEastAsia"/>
          <w:b/>
          <w:bCs/>
          <w:color w:val="000000" w:themeColor="text1"/>
        </w:rPr>
        <w:t xml:space="preserve">Intuitive: </w:t>
      </w:r>
      <w:r w:rsidR="00AE5A03" w:rsidRPr="00ED745C">
        <w:rPr>
          <w:rFonts w:eastAsiaTheme="minorEastAsia"/>
          <w:color w:val="000000" w:themeColor="text1"/>
        </w:rPr>
        <w:t xml:space="preserve">How clear and easy is it to understand the report </w:t>
      </w:r>
      <w:proofErr w:type="gramStart"/>
      <w:r w:rsidR="00AE5A03" w:rsidRPr="00ED745C">
        <w:rPr>
          <w:rFonts w:eastAsiaTheme="minorEastAsia"/>
          <w:color w:val="000000" w:themeColor="text1"/>
        </w:rPr>
        <w:t>at a glance</w:t>
      </w:r>
      <w:proofErr w:type="gramEnd"/>
      <w:r w:rsidR="00AE5A03" w:rsidRPr="00ED745C">
        <w:rPr>
          <w:rFonts w:eastAsiaTheme="minorEastAsia"/>
          <w:color w:val="000000" w:themeColor="text1"/>
        </w:rPr>
        <w:t xml:space="preserve">? (max 15 points) </w:t>
      </w:r>
    </w:p>
    <w:p w14:paraId="592747C8" w14:textId="77777777" w:rsidR="00AE5A03" w:rsidRPr="00ED745C" w:rsidRDefault="00AE5A03" w:rsidP="00AE5A03">
      <w:pPr>
        <w:pStyle w:val="ListParagraph"/>
        <w:numPr>
          <w:ilvl w:val="0"/>
          <w:numId w:val="56"/>
        </w:numPr>
        <w:spacing w:after="300"/>
        <w:rPr>
          <w:rFonts w:eastAsiaTheme="minorEastAsia"/>
          <w:color w:val="000000" w:themeColor="text1"/>
        </w:rPr>
      </w:pPr>
      <w:r w:rsidRPr="00ED745C">
        <w:rPr>
          <w:rFonts w:eastAsiaTheme="minorEastAsia"/>
          <w:color w:val="000000" w:themeColor="text1"/>
        </w:rPr>
        <w:t>Is the report visually appealing?</w:t>
      </w:r>
    </w:p>
    <w:p w14:paraId="52F9B53F" w14:textId="77777777" w:rsidR="00AE5A03" w:rsidRPr="00ED745C" w:rsidRDefault="00AE5A03" w:rsidP="00AE5A03">
      <w:pPr>
        <w:pStyle w:val="ListParagraph"/>
        <w:numPr>
          <w:ilvl w:val="0"/>
          <w:numId w:val="56"/>
        </w:numPr>
        <w:spacing w:after="300"/>
        <w:rPr>
          <w:rFonts w:eastAsiaTheme="minorEastAsia"/>
          <w:color w:val="000000" w:themeColor="text1"/>
        </w:rPr>
      </w:pPr>
      <w:r w:rsidRPr="00ED745C">
        <w:rPr>
          <w:rFonts w:eastAsiaTheme="minorEastAsia"/>
          <w:color w:val="000000" w:themeColor="text1"/>
        </w:rPr>
        <w:t>Choice of charts and visual elements</w:t>
      </w:r>
    </w:p>
    <w:p w14:paraId="50AB19D0" w14:textId="77777777" w:rsidR="00AE5A03" w:rsidRPr="00ED745C" w:rsidRDefault="00AE5A03" w:rsidP="00AE5A03">
      <w:pPr>
        <w:pStyle w:val="ListParagraph"/>
        <w:numPr>
          <w:ilvl w:val="0"/>
          <w:numId w:val="56"/>
        </w:numPr>
        <w:spacing w:after="300"/>
        <w:rPr>
          <w:rFonts w:eastAsiaTheme="minorEastAsia"/>
          <w:color w:val="000000" w:themeColor="text1"/>
        </w:rPr>
      </w:pPr>
      <w:r w:rsidRPr="00ED745C">
        <w:rPr>
          <w:rFonts w:eastAsiaTheme="minorEastAsia"/>
          <w:color w:val="000000" w:themeColor="text1"/>
        </w:rPr>
        <w:t>Does the report tell a story?</w:t>
      </w:r>
    </w:p>
    <w:p w14:paraId="4F0A17EE" w14:textId="77777777" w:rsidR="00AE5A03" w:rsidRPr="00ED745C" w:rsidRDefault="00AE5A03" w:rsidP="00AE5A03">
      <w:pPr>
        <w:pStyle w:val="ListParagraph"/>
        <w:numPr>
          <w:ilvl w:val="0"/>
          <w:numId w:val="56"/>
        </w:numPr>
        <w:spacing w:after="300"/>
        <w:rPr>
          <w:rFonts w:eastAsiaTheme="minorEastAsia"/>
          <w:color w:val="000000" w:themeColor="text1"/>
        </w:rPr>
      </w:pPr>
      <w:r w:rsidRPr="00ED745C">
        <w:rPr>
          <w:rFonts w:eastAsiaTheme="minorEastAsia"/>
          <w:color w:val="000000" w:themeColor="text1"/>
        </w:rPr>
        <w:t>Is it not overwhelming to the user?</w:t>
      </w:r>
    </w:p>
    <w:p w14:paraId="1C3CD3A3" w14:textId="7A8C8E11" w:rsidR="00AE5A03" w:rsidRPr="00ED745C" w:rsidRDefault="00AE5A03" w:rsidP="00AE5A03">
      <w:pPr>
        <w:pStyle w:val="ListParagraph"/>
        <w:numPr>
          <w:ilvl w:val="0"/>
          <w:numId w:val="56"/>
        </w:numPr>
        <w:spacing w:after="300"/>
        <w:rPr>
          <w:rFonts w:eastAsiaTheme="minorEastAsia"/>
          <w:color w:val="000000" w:themeColor="text1"/>
        </w:rPr>
      </w:pPr>
      <w:r w:rsidRPr="00ED745C">
        <w:rPr>
          <w:rFonts w:eastAsiaTheme="minorEastAsia"/>
          <w:color w:val="000000" w:themeColor="text1"/>
        </w:rPr>
        <w:t>Choice of tooltips, titles, and legends</w:t>
      </w:r>
    </w:p>
    <w:p w14:paraId="11B2B453" w14:textId="7AFEA662" w:rsidR="21944FBF" w:rsidRPr="00ED745C" w:rsidRDefault="21944FBF" w:rsidP="6D4D0125">
      <w:pPr>
        <w:spacing w:after="300"/>
        <w:rPr>
          <w:rFonts w:eastAsiaTheme="minorEastAsia"/>
          <w:b/>
          <w:bCs/>
          <w:color w:val="000000" w:themeColor="text1"/>
        </w:rPr>
      </w:pPr>
      <w:r w:rsidRPr="00ED745C">
        <w:rPr>
          <w:rFonts w:eastAsiaTheme="minorEastAsia"/>
          <w:b/>
          <w:bCs/>
          <w:color w:val="000000" w:themeColor="text1"/>
        </w:rPr>
        <w:t xml:space="preserve">2) </w:t>
      </w:r>
      <w:r w:rsidR="00AE5A03" w:rsidRPr="00ED745C">
        <w:rPr>
          <w:rFonts w:eastAsiaTheme="minorEastAsia"/>
          <w:b/>
          <w:bCs/>
          <w:color w:val="000000" w:themeColor="text1"/>
        </w:rPr>
        <w:t xml:space="preserve">Interactive: </w:t>
      </w:r>
      <w:r w:rsidR="00AE5A03" w:rsidRPr="00ED745C">
        <w:rPr>
          <w:rFonts w:eastAsiaTheme="minorEastAsia"/>
          <w:color w:val="000000" w:themeColor="text1"/>
        </w:rPr>
        <w:t>How engaging and seamless is the report exploration and interaction with data?</w:t>
      </w:r>
      <w:r w:rsidR="00AE5A03" w:rsidRPr="00ED745C">
        <w:rPr>
          <w:rFonts w:eastAsiaTheme="minorEastAsia"/>
          <w:b/>
          <w:bCs/>
          <w:color w:val="000000" w:themeColor="text1"/>
        </w:rPr>
        <w:t> </w:t>
      </w:r>
      <w:r w:rsidR="00AE5A03" w:rsidRPr="00ED745C">
        <w:rPr>
          <w:rFonts w:eastAsiaTheme="minorEastAsia"/>
          <w:color w:val="000000" w:themeColor="text1"/>
        </w:rPr>
        <w:t>(max 15 points)</w:t>
      </w:r>
    </w:p>
    <w:p w14:paraId="25BD895C" w14:textId="77777777" w:rsidR="00AE5A03" w:rsidRPr="00ED745C" w:rsidRDefault="00AE5A03" w:rsidP="00AE5A03">
      <w:pPr>
        <w:pStyle w:val="ListParagraph"/>
        <w:numPr>
          <w:ilvl w:val="0"/>
          <w:numId w:val="55"/>
        </w:numPr>
        <w:spacing w:after="300"/>
        <w:rPr>
          <w:rFonts w:eastAsiaTheme="minorEastAsia"/>
          <w:color w:val="000000" w:themeColor="text1"/>
        </w:rPr>
      </w:pPr>
      <w:r w:rsidRPr="00ED745C">
        <w:rPr>
          <w:rFonts w:eastAsiaTheme="minorEastAsia"/>
          <w:color w:val="000000" w:themeColor="text1"/>
        </w:rPr>
        <w:t xml:space="preserve">Clear navigation that allows </w:t>
      </w:r>
      <w:proofErr w:type="gramStart"/>
      <w:r w:rsidRPr="00ED745C">
        <w:rPr>
          <w:rFonts w:eastAsiaTheme="minorEastAsia"/>
          <w:color w:val="000000" w:themeColor="text1"/>
        </w:rPr>
        <w:t>user</w:t>
      </w:r>
      <w:proofErr w:type="gramEnd"/>
      <w:r w:rsidRPr="00ED745C">
        <w:rPr>
          <w:rFonts w:eastAsiaTheme="minorEastAsia"/>
          <w:color w:val="000000" w:themeColor="text1"/>
        </w:rPr>
        <w:t xml:space="preserve"> to explore the report</w:t>
      </w:r>
    </w:p>
    <w:p w14:paraId="734B6749" w14:textId="77777777" w:rsidR="00AE5A03" w:rsidRPr="00ED745C" w:rsidRDefault="00AE5A03" w:rsidP="00AE5A03">
      <w:pPr>
        <w:pStyle w:val="ListParagraph"/>
        <w:numPr>
          <w:ilvl w:val="0"/>
          <w:numId w:val="55"/>
        </w:numPr>
        <w:spacing w:after="300"/>
        <w:rPr>
          <w:rFonts w:eastAsiaTheme="minorEastAsia"/>
          <w:color w:val="000000" w:themeColor="text1"/>
        </w:rPr>
      </w:pPr>
      <w:r w:rsidRPr="00ED745C">
        <w:rPr>
          <w:rFonts w:eastAsiaTheme="minorEastAsia"/>
          <w:color w:val="000000" w:themeColor="text1"/>
        </w:rPr>
        <w:t>Use of slicers and other interactive elements</w:t>
      </w:r>
    </w:p>
    <w:p w14:paraId="2EC645B2" w14:textId="77777777" w:rsidR="00AE5A03" w:rsidRPr="00ED745C" w:rsidRDefault="00AE5A03" w:rsidP="00AE5A03">
      <w:pPr>
        <w:pStyle w:val="ListParagraph"/>
        <w:numPr>
          <w:ilvl w:val="0"/>
          <w:numId w:val="55"/>
        </w:numPr>
        <w:spacing w:after="300"/>
        <w:rPr>
          <w:rFonts w:eastAsiaTheme="minorEastAsia"/>
          <w:color w:val="000000" w:themeColor="text1"/>
        </w:rPr>
      </w:pPr>
      <w:r w:rsidRPr="00ED745C">
        <w:rPr>
          <w:rFonts w:eastAsiaTheme="minorEastAsia"/>
          <w:color w:val="000000" w:themeColor="text1"/>
        </w:rPr>
        <w:t>Smooth cross-chart integration</w:t>
      </w:r>
    </w:p>
    <w:p w14:paraId="076C7FFB" w14:textId="77777777" w:rsidR="00AE5A03" w:rsidRPr="00ED745C" w:rsidRDefault="00AE5A03" w:rsidP="00AE5A03">
      <w:pPr>
        <w:pStyle w:val="ListParagraph"/>
        <w:numPr>
          <w:ilvl w:val="0"/>
          <w:numId w:val="55"/>
        </w:numPr>
        <w:spacing w:after="300"/>
        <w:rPr>
          <w:rFonts w:eastAsiaTheme="minorEastAsia"/>
          <w:color w:val="000000" w:themeColor="text1"/>
        </w:rPr>
      </w:pPr>
      <w:r w:rsidRPr="00ED745C">
        <w:rPr>
          <w:rFonts w:eastAsiaTheme="minorEastAsia"/>
          <w:color w:val="000000" w:themeColor="text1"/>
        </w:rPr>
        <w:t>Is report optimized for touch devices?</w:t>
      </w:r>
    </w:p>
    <w:p w14:paraId="68766A24" w14:textId="77777777" w:rsidR="00AE5A03" w:rsidRPr="00ED745C" w:rsidRDefault="00AE5A03" w:rsidP="00AE5A03">
      <w:pPr>
        <w:pStyle w:val="ListParagraph"/>
        <w:numPr>
          <w:ilvl w:val="0"/>
          <w:numId w:val="55"/>
        </w:numPr>
        <w:spacing w:after="300"/>
        <w:rPr>
          <w:rFonts w:eastAsiaTheme="minorEastAsia"/>
          <w:color w:val="000000" w:themeColor="text1"/>
        </w:rPr>
      </w:pPr>
      <w:r w:rsidRPr="00ED745C">
        <w:rPr>
          <w:rFonts w:eastAsiaTheme="minorEastAsia"/>
          <w:color w:val="000000" w:themeColor="text1"/>
        </w:rPr>
        <w:t>Are tutorials and guiding elements helpful to the user?</w:t>
      </w:r>
    </w:p>
    <w:p w14:paraId="4AD948D7" w14:textId="77777777" w:rsidR="00AE5A03" w:rsidRPr="00ED745C" w:rsidRDefault="21944FBF" w:rsidP="00AE5A03">
      <w:pPr>
        <w:spacing w:after="300"/>
        <w:rPr>
          <w:rFonts w:eastAsiaTheme="minorEastAsia"/>
          <w:b/>
          <w:bCs/>
          <w:color w:val="000000" w:themeColor="text1"/>
        </w:rPr>
      </w:pPr>
      <w:r w:rsidRPr="00ED745C">
        <w:rPr>
          <w:rFonts w:eastAsiaTheme="minorEastAsia"/>
          <w:b/>
          <w:bCs/>
          <w:color w:val="000000" w:themeColor="text1"/>
        </w:rPr>
        <w:t xml:space="preserve">3) </w:t>
      </w:r>
      <w:r w:rsidR="00AE5A03" w:rsidRPr="00ED745C">
        <w:rPr>
          <w:rFonts w:eastAsiaTheme="minorEastAsia"/>
          <w:b/>
          <w:bCs/>
          <w:color w:val="000000" w:themeColor="text1"/>
        </w:rPr>
        <w:t xml:space="preserve">Insightful: </w:t>
      </w:r>
      <w:r w:rsidR="00AE5A03" w:rsidRPr="00ED745C">
        <w:rPr>
          <w:rFonts w:eastAsiaTheme="minorEastAsia"/>
          <w:color w:val="000000" w:themeColor="text1"/>
        </w:rPr>
        <w:t>How accurate, complete, and meaningful is the data in driving decisions? (max 15 points)</w:t>
      </w:r>
      <w:r w:rsidR="00AE5A03" w:rsidRPr="00ED745C">
        <w:rPr>
          <w:rFonts w:eastAsiaTheme="minorEastAsia"/>
          <w:b/>
          <w:bCs/>
          <w:color w:val="000000" w:themeColor="text1"/>
        </w:rPr>
        <w:t xml:space="preserve"> </w:t>
      </w:r>
    </w:p>
    <w:p w14:paraId="558745D6" w14:textId="77777777" w:rsidR="00AE5A03" w:rsidRPr="00ED745C" w:rsidRDefault="00AE5A03" w:rsidP="00AE5A03">
      <w:pPr>
        <w:pStyle w:val="ListParagraph"/>
        <w:numPr>
          <w:ilvl w:val="0"/>
          <w:numId w:val="54"/>
        </w:numPr>
        <w:rPr>
          <w:rFonts w:eastAsiaTheme="minorEastAsia"/>
          <w:color w:val="1D1E20"/>
        </w:rPr>
      </w:pPr>
      <w:r w:rsidRPr="00ED745C">
        <w:rPr>
          <w:rFonts w:eastAsiaTheme="minorEastAsia"/>
          <w:color w:val="1D1E20"/>
        </w:rPr>
        <w:t>Depth of analysis</w:t>
      </w:r>
    </w:p>
    <w:p w14:paraId="418EFE14" w14:textId="77777777" w:rsidR="00AE5A03" w:rsidRPr="00ED745C" w:rsidRDefault="00AE5A03" w:rsidP="00AE5A03">
      <w:pPr>
        <w:pStyle w:val="ListParagraph"/>
        <w:numPr>
          <w:ilvl w:val="0"/>
          <w:numId w:val="54"/>
        </w:numPr>
        <w:rPr>
          <w:rFonts w:eastAsiaTheme="minorEastAsia"/>
          <w:color w:val="1D1E20"/>
        </w:rPr>
      </w:pPr>
      <w:r w:rsidRPr="00ED745C">
        <w:rPr>
          <w:rFonts w:eastAsiaTheme="minorEastAsia"/>
          <w:color w:val="1D1E20"/>
        </w:rPr>
        <w:t>Data cleaning and preparation</w:t>
      </w:r>
    </w:p>
    <w:p w14:paraId="25B62F37" w14:textId="77777777" w:rsidR="00AE5A03" w:rsidRPr="00ED745C" w:rsidRDefault="00AE5A03" w:rsidP="00AE5A03">
      <w:pPr>
        <w:pStyle w:val="ListParagraph"/>
        <w:numPr>
          <w:ilvl w:val="0"/>
          <w:numId w:val="54"/>
        </w:numPr>
        <w:rPr>
          <w:rFonts w:eastAsiaTheme="minorEastAsia"/>
          <w:color w:val="1D1E20"/>
        </w:rPr>
      </w:pPr>
      <w:r w:rsidRPr="00ED745C">
        <w:rPr>
          <w:rFonts w:eastAsiaTheme="minorEastAsia"/>
          <w:color w:val="1D1E20"/>
        </w:rPr>
        <w:t>Does data show up accurately in the report?</w:t>
      </w:r>
    </w:p>
    <w:p w14:paraId="593E24AD" w14:textId="77777777" w:rsidR="00AE5A03" w:rsidRPr="00ED745C" w:rsidRDefault="00AE5A03" w:rsidP="00AE5A03">
      <w:pPr>
        <w:pStyle w:val="ListParagraph"/>
        <w:numPr>
          <w:ilvl w:val="0"/>
          <w:numId w:val="54"/>
        </w:numPr>
        <w:rPr>
          <w:rFonts w:eastAsiaTheme="minorEastAsia"/>
          <w:color w:val="1D1E20"/>
        </w:rPr>
      </w:pPr>
      <w:r w:rsidRPr="00ED745C">
        <w:rPr>
          <w:rFonts w:eastAsiaTheme="minorEastAsia"/>
          <w:color w:val="1D1E20"/>
        </w:rPr>
        <w:t>Is report optimized for quicker loading time?</w:t>
      </w:r>
    </w:p>
    <w:p w14:paraId="4011D691" w14:textId="77777777" w:rsidR="00AE5A03" w:rsidRPr="00ED745C" w:rsidRDefault="00AE5A03" w:rsidP="00AE5A03">
      <w:pPr>
        <w:pStyle w:val="ListParagraph"/>
        <w:numPr>
          <w:ilvl w:val="0"/>
          <w:numId w:val="54"/>
        </w:numPr>
        <w:rPr>
          <w:rFonts w:eastAsiaTheme="minorEastAsia"/>
          <w:color w:val="1D1E20"/>
        </w:rPr>
      </w:pPr>
      <w:r w:rsidRPr="00ED745C">
        <w:rPr>
          <w:rFonts w:eastAsiaTheme="minorEastAsia"/>
          <w:color w:val="1D1E20"/>
        </w:rPr>
        <w:t>Does the report provide deeper exploration of data (drill-down)?</w:t>
      </w:r>
    </w:p>
    <w:p w14:paraId="45B425D7" w14:textId="2F82761A" w:rsidR="21944FBF" w:rsidRPr="00ED745C" w:rsidRDefault="21944FBF" w:rsidP="6D4D0125">
      <w:pPr>
        <w:rPr>
          <w:rFonts w:eastAsiaTheme="minorEastAsia"/>
          <w:color w:val="000000" w:themeColor="text1"/>
          <w:lang w:val="en-GB"/>
        </w:rPr>
      </w:pPr>
      <w:r w:rsidRPr="00ED745C">
        <w:rPr>
          <w:rFonts w:eastAsiaTheme="minorEastAsia"/>
          <w:lang w:val="en-GB"/>
        </w:rPr>
        <w:t xml:space="preserve">You are encouraged to use various techniques at your disposal, such as tooltips, drill-throughs, </w:t>
      </w:r>
      <w:r w:rsidR="00EF24FF" w:rsidRPr="00ED745C">
        <w:rPr>
          <w:rFonts w:eastAsiaTheme="minorEastAsia"/>
          <w:lang w:val="en-GB"/>
        </w:rPr>
        <w:t>drilldowns</w:t>
      </w:r>
      <w:r w:rsidRPr="00ED745C">
        <w:rPr>
          <w:rFonts w:eastAsiaTheme="minorEastAsia"/>
          <w:lang w:val="en-GB"/>
        </w:rPr>
        <w:t>, cross-chart filtering and page navigation features, to enhance your analysis.</w:t>
      </w:r>
    </w:p>
    <w:p w14:paraId="2EB68875" w14:textId="4B846F4D" w:rsidR="21944FBF" w:rsidRPr="00ED745C" w:rsidRDefault="21944FBF" w:rsidP="00ED745C">
      <w:pPr>
        <w:pStyle w:val="Heading1"/>
        <w:rPr>
          <w:b/>
          <w:bCs/>
        </w:rPr>
      </w:pPr>
      <w:r w:rsidRPr="00ED745C">
        <w:rPr>
          <w:b/>
          <w:bCs/>
        </w:rPr>
        <w:t>Resources</w:t>
      </w:r>
    </w:p>
    <w:p w14:paraId="46D1C90B" w14:textId="6AB5D1E8" w:rsidR="21944FBF" w:rsidRPr="00ED745C" w:rsidRDefault="21944FBF" w:rsidP="00ED745C">
      <w:pPr>
        <w:pStyle w:val="ListParagraph"/>
        <w:numPr>
          <w:ilvl w:val="0"/>
          <w:numId w:val="68"/>
        </w:numPr>
        <w:rPr>
          <w:rFonts w:eastAsiaTheme="minorEastAsia"/>
          <w:color w:val="000000" w:themeColor="text1"/>
          <w:sz w:val="24"/>
          <w:szCs w:val="24"/>
          <w:lang w:val="en-GB"/>
        </w:rPr>
      </w:pPr>
      <w:r w:rsidRPr="00ED745C">
        <w:rPr>
          <w:rFonts w:eastAsiaTheme="minorEastAsia"/>
          <w:b/>
          <w:bCs/>
          <w:color w:val="000000" w:themeColor="text1"/>
          <w:sz w:val="24"/>
          <w:szCs w:val="24"/>
        </w:rPr>
        <w:t xml:space="preserve">Excel </w:t>
      </w:r>
      <w:r w:rsidR="69D8DF59" w:rsidRPr="00ED745C">
        <w:rPr>
          <w:rFonts w:eastAsiaTheme="minorEastAsia"/>
          <w:b/>
          <w:bCs/>
          <w:color w:val="000000" w:themeColor="text1"/>
          <w:sz w:val="24"/>
          <w:szCs w:val="24"/>
        </w:rPr>
        <w:t>Spreadsheet</w:t>
      </w:r>
      <w:r w:rsidR="69D8DF59" w:rsidRPr="00ED745C">
        <w:rPr>
          <w:rFonts w:eastAsiaTheme="minorEastAsia"/>
          <w:color w:val="000000" w:themeColor="text1"/>
          <w:sz w:val="24"/>
          <w:szCs w:val="24"/>
        </w:rPr>
        <w:t xml:space="preserve"> with </w:t>
      </w:r>
      <w:r w:rsidRPr="00ED745C">
        <w:rPr>
          <w:rFonts w:eastAsiaTheme="minorEastAsia"/>
          <w:color w:val="000000" w:themeColor="text1"/>
          <w:sz w:val="24"/>
          <w:szCs w:val="24"/>
        </w:rPr>
        <w:t>dataset</w:t>
      </w:r>
      <w:r w:rsidR="00B205FE" w:rsidRPr="00ED745C">
        <w:rPr>
          <w:rFonts w:eastAsiaTheme="minorEastAsia"/>
          <w:color w:val="000000" w:themeColor="text1"/>
          <w:sz w:val="24"/>
          <w:szCs w:val="24"/>
        </w:rPr>
        <w:t xml:space="preserve"> and data dictionary</w:t>
      </w:r>
      <w:r w:rsidR="4AB052F5" w:rsidRPr="00ED745C">
        <w:rPr>
          <w:rFonts w:eastAsiaTheme="minorEastAsia"/>
          <w:color w:val="000000" w:themeColor="text1"/>
          <w:sz w:val="24"/>
          <w:szCs w:val="24"/>
        </w:rPr>
        <w:t>.</w:t>
      </w:r>
    </w:p>
    <w:p w14:paraId="137C94BF" w14:textId="6CBA14BF" w:rsidR="21944FBF" w:rsidRPr="00ED745C" w:rsidRDefault="00AE5A03" w:rsidP="00ED745C">
      <w:pPr>
        <w:pStyle w:val="ListParagraph"/>
        <w:numPr>
          <w:ilvl w:val="0"/>
          <w:numId w:val="68"/>
        </w:numPr>
        <w:rPr>
          <w:rFonts w:eastAsiaTheme="minorEastAsia"/>
          <w:color w:val="000000" w:themeColor="text1"/>
          <w:sz w:val="24"/>
          <w:szCs w:val="24"/>
          <w:lang w:val="en-GB"/>
        </w:rPr>
      </w:pPr>
      <w:r w:rsidRPr="00ED745C">
        <w:rPr>
          <w:rFonts w:eastAsiaTheme="minorEastAsia"/>
          <w:b/>
          <w:bCs/>
          <w:color w:val="000000" w:themeColor="text1"/>
          <w:sz w:val="24"/>
          <w:szCs w:val="24"/>
          <w:lang w:val="en-GB"/>
        </w:rPr>
        <w:t>Word file</w:t>
      </w:r>
      <w:r w:rsidR="21944FBF" w:rsidRPr="00ED745C">
        <w:rPr>
          <w:rFonts w:eastAsiaTheme="minorEastAsia"/>
          <w:color w:val="000000" w:themeColor="text1"/>
          <w:sz w:val="24"/>
          <w:szCs w:val="24"/>
          <w:lang w:val="en-GB"/>
        </w:rPr>
        <w:t xml:space="preserve"> with the Intro and Brief in English.</w:t>
      </w:r>
    </w:p>
    <w:p w14:paraId="7EAE2E9F" w14:textId="2E6D3369" w:rsidR="21944FBF" w:rsidRPr="00ED745C" w:rsidRDefault="21944FBF" w:rsidP="00ED745C">
      <w:pPr>
        <w:pStyle w:val="Heading2"/>
      </w:pPr>
      <w:r w:rsidRPr="00ED745C">
        <w:t>Zoomcharts Resources</w:t>
      </w:r>
    </w:p>
    <w:p w14:paraId="4431FA54" w14:textId="53C055CA" w:rsidR="21944FBF" w:rsidRPr="00ED745C" w:rsidRDefault="21944FBF" w:rsidP="00ED745C">
      <w:pPr>
        <w:pStyle w:val="ListParagraph"/>
        <w:numPr>
          <w:ilvl w:val="0"/>
          <w:numId w:val="70"/>
        </w:numPr>
        <w:spacing w:after="300"/>
        <w:rPr>
          <w:rFonts w:eastAsiaTheme="minorEastAsia"/>
          <w:color w:val="1D1E20"/>
          <w:sz w:val="24"/>
          <w:szCs w:val="24"/>
          <w:lang w:val="en-GB"/>
        </w:rPr>
      </w:pPr>
      <w:hyperlink r:id="rId13">
        <w:r w:rsidRPr="00ED745C">
          <w:rPr>
            <w:rStyle w:val="Hyperlink"/>
            <w:rFonts w:eastAsiaTheme="minorEastAsia"/>
            <w:sz w:val="24"/>
            <w:szCs w:val="24"/>
            <w:lang w:val="en-GB"/>
          </w:rPr>
          <w:t>Use-Case Gallery</w:t>
        </w:r>
      </w:hyperlink>
      <w:r w:rsidRPr="00ED745C">
        <w:rPr>
          <w:rFonts w:eastAsiaTheme="minorEastAsia"/>
          <w:color w:val="1D1E20"/>
          <w:sz w:val="24"/>
          <w:szCs w:val="24"/>
          <w:lang w:val="en-GB"/>
        </w:rPr>
        <w:t>: Try live demos and download reports made by the ZoomCharts team</w:t>
      </w:r>
      <w:r w:rsidR="00EF24FF" w:rsidRPr="00ED745C">
        <w:rPr>
          <w:rFonts w:eastAsiaTheme="minorEastAsia"/>
          <w:color w:val="1D1E20"/>
          <w:sz w:val="24"/>
          <w:szCs w:val="24"/>
          <w:lang w:val="en-GB"/>
        </w:rPr>
        <w:t xml:space="preserve"> and Power BI Community.</w:t>
      </w:r>
    </w:p>
    <w:p w14:paraId="482BF263" w14:textId="2605F6C8" w:rsidR="21944FBF" w:rsidRPr="00ED745C" w:rsidRDefault="21944FBF" w:rsidP="00ED745C">
      <w:pPr>
        <w:pStyle w:val="ListParagraph"/>
        <w:numPr>
          <w:ilvl w:val="0"/>
          <w:numId w:val="70"/>
        </w:numPr>
        <w:spacing w:after="300"/>
        <w:rPr>
          <w:rFonts w:eastAsiaTheme="minorEastAsia"/>
          <w:color w:val="1D1E20"/>
          <w:sz w:val="24"/>
          <w:szCs w:val="24"/>
          <w:lang w:val="en-GB"/>
        </w:rPr>
      </w:pPr>
      <w:hyperlink r:id="rId14">
        <w:r w:rsidRPr="00ED745C">
          <w:rPr>
            <w:rStyle w:val="Hyperlink"/>
            <w:rFonts w:eastAsiaTheme="minorEastAsia"/>
            <w:sz w:val="24"/>
            <w:szCs w:val="24"/>
            <w:lang w:val="en-GB"/>
          </w:rPr>
          <w:t>Video tutorials</w:t>
        </w:r>
      </w:hyperlink>
      <w:r w:rsidRPr="00ED745C">
        <w:rPr>
          <w:rFonts w:eastAsiaTheme="minorEastAsia"/>
          <w:color w:val="1D1E20"/>
          <w:sz w:val="24"/>
          <w:szCs w:val="24"/>
          <w:lang w:val="en-GB"/>
        </w:rPr>
        <w:t xml:space="preserve">: Watch video guides on how to set up and use </w:t>
      </w:r>
      <w:r w:rsidR="00EF24FF" w:rsidRPr="00ED745C">
        <w:rPr>
          <w:rFonts w:eastAsiaTheme="minorEastAsia"/>
          <w:color w:val="1D1E20"/>
          <w:sz w:val="24"/>
          <w:szCs w:val="24"/>
          <w:lang w:val="en-GB"/>
        </w:rPr>
        <w:t>ZoomCharts</w:t>
      </w:r>
      <w:r w:rsidRPr="00ED745C">
        <w:rPr>
          <w:rFonts w:eastAsiaTheme="minorEastAsia"/>
          <w:color w:val="1D1E20"/>
          <w:sz w:val="24"/>
          <w:szCs w:val="24"/>
          <w:lang w:val="en-GB"/>
        </w:rPr>
        <w:t xml:space="preserve"> visuals</w:t>
      </w:r>
    </w:p>
    <w:p w14:paraId="2CCB4CC1" w14:textId="1A131AB7" w:rsidR="21944FBF" w:rsidRPr="00ED745C" w:rsidRDefault="21944FBF" w:rsidP="00ED745C">
      <w:pPr>
        <w:pStyle w:val="ListParagraph"/>
        <w:numPr>
          <w:ilvl w:val="0"/>
          <w:numId w:val="70"/>
        </w:numPr>
        <w:spacing w:after="300"/>
        <w:rPr>
          <w:rFonts w:eastAsiaTheme="minorEastAsia"/>
          <w:color w:val="1D1E20"/>
          <w:sz w:val="24"/>
          <w:szCs w:val="24"/>
          <w:lang w:val="en-GB"/>
        </w:rPr>
      </w:pPr>
      <w:hyperlink r:id="rId15">
        <w:r w:rsidRPr="00ED745C">
          <w:rPr>
            <w:rStyle w:val="Hyperlink"/>
            <w:rFonts w:eastAsiaTheme="minorEastAsia"/>
            <w:sz w:val="24"/>
            <w:szCs w:val="24"/>
            <w:lang w:val="en-GB"/>
          </w:rPr>
          <w:t>Documentation</w:t>
        </w:r>
      </w:hyperlink>
      <w:r w:rsidRPr="00ED745C">
        <w:rPr>
          <w:rFonts w:eastAsiaTheme="minorEastAsia"/>
          <w:color w:val="1D1E20"/>
          <w:sz w:val="24"/>
          <w:szCs w:val="24"/>
          <w:lang w:val="en-GB"/>
        </w:rPr>
        <w:t xml:space="preserve">: Technical </w:t>
      </w:r>
      <w:proofErr w:type="gramStart"/>
      <w:r w:rsidRPr="00ED745C">
        <w:rPr>
          <w:rFonts w:eastAsiaTheme="minorEastAsia"/>
          <w:color w:val="1D1E20"/>
          <w:sz w:val="24"/>
          <w:szCs w:val="24"/>
          <w:lang w:val="en-GB"/>
        </w:rPr>
        <w:t>deep-dive</w:t>
      </w:r>
      <w:proofErr w:type="gramEnd"/>
      <w:r w:rsidRPr="00ED745C">
        <w:rPr>
          <w:rFonts w:eastAsiaTheme="minorEastAsia"/>
          <w:color w:val="1D1E20"/>
          <w:sz w:val="24"/>
          <w:szCs w:val="24"/>
          <w:lang w:val="en-GB"/>
        </w:rPr>
        <w:t xml:space="preserve"> about ZoomCharts visuals</w:t>
      </w:r>
    </w:p>
    <w:p w14:paraId="022A5244" w14:textId="768D997D" w:rsidR="21944FBF" w:rsidRPr="00ED745C" w:rsidRDefault="21944FBF" w:rsidP="00ED745C">
      <w:pPr>
        <w:pStyle w:val="ListParagraph"/>
        <w:numPr>
          <w:ilvl w:val="0"/>
          <w:numId w:val="70"/>
        </w:numPr>
        <w:spacing w:after="300"/>
        <w:rPr>
          <w:rFonts w:eastAsiaTheme="minorEastAsia"/>
          <w:color w:val="1D1E20"/>
          <w:sz w:val="24"/>
          <w:szCs w:val="24"/>
          <w:lang w:val="en-GB"/>
        </w:rPr>
      </w:pPr>
      <w:hyperlink r:id="rId16">
        <w:r w:rsidRPr="00ED745C">
          <w:rPr>
            <w:rStyle w:val="Hyperlink"/>
            <w:rFonts w:eastAsiaTheme="minorEastAsia"/>
            <w:sz w:val="24"/>
            <w:szCs w:val="24"/>
            <w:lang w:val="en-GB"/>
          </w:rPr>
          <w:t>ZoomCharts Blog</w:t>
        </w:r>
      </w:hyperlink>
      <w:r w:rsidRPr="00ED745C">
        <w:rPr>
          <w:rFonts w:eastAsiaTheme="minorEastAsia"/>
          <w:color w:val="1D1E20"/>
          <w:sz w:val="24"/>
          <w:szCs w:val="24"/>
          <w:lang w:val="en-GB"/>
        </w:rPr>
        <w:t>: Useful tips &amp; tricks for data visualization and report creation</w:t>
      </w:r>
    </w:p>
    <w:p w14:paraId="03A91854" w14:textId="7A860A55" w:rsidR="21944FBF" w:rsidRPr="00ED745C" w:rsidRDefault="21944FBF" w:rsidP="00ED745C">
      <w:pPr>
        <w:pStyle w:val="ListParagraph"/>
        <w:numPr>
          <w:ilvl w:val="0"/>
          <w:numId w:val="70"/>
        </w:numPr>
        <w:spacing w:after="0"/>
        <w:rPr>
          <w:rFonts w:eastAsiaTheme="minorEastAsia"/>
          <w:color w:val="1D1E20"/>
          <w:sz w:val="24"/>
          <w:szCs w:val="24"/>
          <w:lang w:val="en-GB"/>
        </w:rPr>
      </w:pPr>
      <w:hyperlink r:id="rId17">
        <w:r w:rsidRPr="00ED745C">
          <w:rPr>
            <w:rStyle w:val="Hyperlink"/>
            <w:rFonts w:eastAsiaTheme="minorEastAsia"/>
            <w:sz w:val="24"/>
            <w:szCs w:val="24"/>
            <w:lang w:val="en-GB"/>
          </w:rPr>
          <w:t>Visuals Gallery</w:t>
        </w:r>
      </w:hyperlink>
      <w:r w:rsidRPr="00ED745C">
        <w:rPr>
          <w:rFonts w:eastAsiaTheme="minorEastAsia"/>
          <w:color w:val="1D1E20"/>
          <w:sz w:val="24"/>
          <w:szCs w:val="24"/>
          <w:lang w:val="en-GB"/>
        </w:rPr>
        <w:t>: Explore all the possible customization options for Drill Down Visuals.</w:t>
      </w:r>
    </w:p>
    <w:p w14:paraId="7DCAC5B7" w14:textId="77777777" w:rsidR="00EF24FF" w:rsidRDefault="00EF24FF" w:rsidP="565BAF56">
      <w:pPr>
        <w:spacing w:after="0"/>
        <w:rPr>
          <w:rFonts w:eastAsiaTheme="minorEastAsia"/>
          <w:color w:val="1D1E20"/>
          <w:sz w:val="24"/>
          <w:szCs w:val="24"/>
          <w:lang w:val="en-GB"/>
        </w:rPr>
      </w:pPr>
    </w:p>
    <w:p w14:paraId="41FB7CF1" w14:textId="14174220" w:rsidR="21944FBF" w:rsidRPr="00ED745C" w:rsidRDefault="21944FBF" w:rsidP="00EF24FF">
      <w:pPr>
        <w:pStyle w:val="Heading1"/>
        <w:rPr>
          <w:b/>
          <w:bCs/>
        </w:rPr>
      </w:pPr>
      <w:r w:rsidRPr="00ED745C">
        <w:rPr>
          <w:b/>
          <w:bCs/>
        </w:rPr>
        <w:t>Submissions of Entries</w:t>
      </w:r>
    </w:p>
    <w:p w14:paraId="1A4BDF46" w14:textId="29688B85" w:rsidR="21944FBF" w:rsidRDefault="21944FBF" w:rsidP="6D4D0125">
      <w:pPr>
        <w:spacing w:after="180"/>
        <w:rPr>
          <w:rFonts w:eastAsiaTheme="minorEastAsia"/>
          <w:b/>
          <w:bCs/>
          <w:color w:val="EE4036"/>
          <w:sz w:val="24"/>
          <w:szCs w:val="24"/>
          <w:lang w:val="en-GB"/>
        </w:rPr>
      </w:pPr>
      <w:r w:rsidRPr="6D4D0125">
        <w:rPr>
          <w:rFonts w:eastAsiaTheme="minorEastAsia"/>
          <w:b/>
          <w:bCs/>
          <w:color w:val="EE4036"/>
          <w:sz w:val="24"/>
          <w:szCs w:val="24"/>
          <w:lang w:val="en-GB"/>
        </w:rPr>
        <w:t>*IMPORTANT*</w:t>
      </w:r>
    </w:p>
    <w:p w14:paraId="34314412" w14:textId="15E53C20" w:rsidR="00B1184E" w:rsidRPr="00B1184E" w:rsidRDefault="21944FBF" w:rsidP="6D4D0125">
      <w:pPr>
        <w:spacing w:after="0"/>
        <w:rPr>
          <w:rFonts w:eastAsiaTheme="minorEastAsia"/>
          <w:b/>
          <w:bCs/>
          <w:color w:val="1A1A1A"/>
          <w:sz w:val="24"/>
          <w:szCs w:val="24"/>
          <w:lang w:val="en-GB"/>
        </w:rPr>
      </w:pPr>
      <w:r w:rsidRPr="00B1184E">
        <w:rPr>
          <w:rFonts w:eastAsiaTheme="minorEastAsia"/>
          <w:b/>
          <w:bCs/>
          <w:color w:val="1A1A1A"/>
          <w:sz w:val="24"/>
          <w:szCs w:val="24"/>
          <w:lang w:val="en-GB"/>
        </w:rPr>
        <w:t>To submit your report, please follow these steps</w:t>
      </w:r>
      <w:r w:rsidR="00257A5C">
        <w:rPr>
          <w:rFonts w:eastAsiaTheme="minorEastAsia"/>
          <w:b/>
          <w:bCs/>
          <w:color w:val="1A1A1A"/>
          <w:sz w:val="24"/>
          <w:szCs w:val="24"/>
          <w:lang w:val="en-GB"/>
        </w:rPr>
        <w:t>:</w:t>
      </w:r>
    </w:p>
    <w:p w14:paraId="520FF611" w14:textId="77777777" w:rsidR="00B1184E" w:rsidRDefault="00B1184E" w:rsidP="6D4D0125">
      <w:pPr>
        <w:spacing w:after="0"/>
        <w:rPr>
          <w:rFonts w:eastAsiaTheme="minorEastAsia"/>
          <w:color w:val="1A1A1A"/>
          <w:sz w:val="24"/>
          <w:szCs w:val="24"/>
          <w:lang w:val="en-GB"/>
        </w:rPr>
      </w:pPr>
    </w:p>
    <w:p w14:paraId="0A9BAA8D" w14:textId="3697A638" w:rsidR="00597E9C" w:rsidRDefault="00257A5C" w:rsidP="00597E9C">
      <w:pPr>
        <w:spacing w:after="0"/>
        <w:rPr>
          <w:rFonts w:eastAsiaTheme="minorEastAsia"/>
          <w:color w:val="1A1A1A"/>
          <w:sz w:val="24"/>
          <w:szCs w:val="24"/>
          <w:lang w:val="en-GB"/>
        </w:rPr>
      </w:pPr>
      <w:r w:rsidRPr="00597E9C">
        <w:rPr>
          <w:rFonts w:eastAsiaTheme="minorEastAsia"/>
          <w:color w:val="1A1A1A"/>
          <w:sz w:val="24"/>
          <w:szCs w:val="24"/>
          <w:lang w:val="en-GB"/>
        </w:rPr>
        <w:t>I</w:t>
      </w:r>
      <w:r w:rsidR="21944FBF" w:rsidRPr="00597E9C">
        <w:rPr>
          <w:rFonts w:eastAsiaTheme="minorEastAsia"/>
          <w:color w:val="1A1A1A"/>
          <w:sz w:val="24"/>
          <w:szCs w:val="24"/>
          <w:lang w:val="en-GB"/>
        </w:rPr>
        <w:t>f you want to be considered for the Zoomcharts prize</w:t>
      </w:r>
      <w:r w:rsidR="00597E9C">
        <w:rPr>
          <w:rFonts w:eastAsiaTheme="minorEastAsia"/>
          <w:color w:val="1A1A1A"/>
          <w:sz w:val="24"/>
          <w:szCs w:val="24"/>
          <w:lang w:val="en-GB"/>
        </w:rPr>
        <w:t xml:space="preserve">, follow </w:t>
      </w:r>
      <w:r w:rsidR="00597E9C" w:rsidRPr="00597E9C">
        <w:rPr>
          <w:rFonts w:eastAsiaTheme="minorEastAsia"/>
          <w:b/>
          <w:bCs/>
          <w:color w:val="1A1A1A"/>
          <w:sz w:val="24"/>
          <w:szCs w:val="24"/>
          <w:lang w:val="en-GB"/>
        </w:rPr>
        <w:t xml:space="preserve">step </w:t>
      </w:r>
      <w:proofErr w:type="gramStart"/>
      <w:r w:rsidR="00597E9C" w:rsidRPr="00597E9C">
        <w:rPr>
          <w:rFonts w:eastAsiaTheme="minorEastAsia"/>
          <w:b/>
          <w:bCs/>
          <w:color w:val="1A1A1A"/>
          <w:sz w:val="24"/>
          <w:szCs w:val="24"/>
          <w:lang w:val="en-GB"/>
        </w:rPr>
        <w:t>1</w:t>
      </w:r>
      <w:r w:rsidR="00597E9C">
        <w:rPr>
          <w:rFonts w:eastAsiaTheme="minorEastAsia"/>
          <w:b/>
          <w:bCs/>
          <w:color w:val="1A1A1A"/>
          <w:sz w:val="24"/>
          <w:szCs w:val="24"/>
          <w:lang w:val="en-GB"/>
        </w:rPr>
        <w:t>;</w:t>
      </w:r>
      <w:proofErr w:type="gramEnd"/>
    </w:p>
    <w:p w14:paraId="3CAFFD07" w14:textId="725A3B23" w:rsidR="21944FBF" w:rsidRPr="00597E9C" w:rsidRDefault="00597E9C" w:rsidP="00597E9C">
      <w:pPr>
        <w:spacing w:after="0"/>
        <w:rPr>
          <w:rFonts w:eastAsiaTheme="minorEastAsia"/>
          <w:color w:val="1A1A1A"/>
          <w:sz w:val="24"/>
          <w:szCs w:val="24"/>
          <w:lang w:val="en-GB"/>
        </w:rPr>
      </w:pPr>
      <w:r>
        <w:rPr>
          <w:rFonts w:eastAsiaTheme="minorEastAsia"/>
          <w:color w:val="1A1A1A"/>
          <w:sz w:val="24"/>
          <w:szCs w:val="24"/>
          <w:lang w:val="en-GB"/>
        </w:rPr>
        <w:t>O</w:t>
      </w:r>
      <w:r w:rsidR="21944FBF" w:rsidRPr="00597E9C">
        <w:rPr>
          <w:rFonts w:eastAsiaTheme="minorEastAsia"/>
          <w:color w:val="1A1A1A"/>
          <w:sz w:val="24"/>
          <w:szCs w:val="24"/>
          <w:lang w:val="en-GB"/>
        </w:rPr>
        <w:t>therwise</w:t>
      </w:r>
      <w:r>
        <w:rPr>
          <w:rFonts w:eastAsiaTheme="minorEastAsia"/>
          <w:color w:val="1A1A1A"/>
          <w:sz w:val="24"/>
          <w:szCs w:val="24"/>
          <w:lang w:val="en-GB"/>
        </w:rPr>
        <w:t xml:space="preserve">, follow </w:t>
      </w:r>
      <w:r w:rsidRPr="00597E9C">
        <w:rPr>
          <w:rFonts w:eastAsiaTheme="minorEastAsia"/>
          <w:b/>
          <w:bCs/>
          <w:color w:val="1A1A1A"/>
          <w:sz w:val="24"/>
          <w:szCs w:val="24"/>
          <w:lang w:val="en-GB"/>
        </w:rPr>
        <w:t>step 2</w:t>
      </w:r>
      <w:r>
        <w:rPr>
          <w:rFonts w:eastAsiaTheme="minorEastAsia"/>
          <w:color w:val="1A1A1A"/>
          <w:sz w:val="24"/>
          <w:szCs w:val="24"/>
          <w:lang w:val="en-GB"/>
        </w:rPr>
        <w:t xml:space="preserve"> and </w:t>
      </w:r>
      <w:r w:rsidR="21944FBF" w:rsidRPr="00597E9C">
        <w:rPr>
          <w:rFonts w:eastAsiaTheme="minorEastAsia"/>
          <w:color w:val="1A1A1A"/>
          <w:sz w:val="24"/>
          <w:szCs w:val="24"/>
          <w:lang w:val="en-GB"/>
        </w:rPr>
        <w:t xml:space="preserve">post your entry in the </w:t>
      </w:r>
      <w:r w:rsidR="00257A5C" w:rsidRPr="00597E9C">
        <w:rPr>
          <w:rFonts w:eastAsiaTheme="minorEastAsia"/>
          <w:color w:val="1A1A1A"/>
          <w:sz w:val="24"/>
          <w:szCs w:val="24"/>
          <w:lang w:val="en-GB"/>
        </w:rPr>
        <w:t xml:space="preserve">FP20 Analytics </w:t>
      </w:r>
      <w:hyperlink r:id="rId18" w:history="1">
        <w:r w:rsidR="21944FBF" w:rsidRPr="00597E9C">
          <w:rPr>
            <w:rStyle w:val="Hyperlink"/>
            <w:rFonts w:eastAsiaTheme="minorEastAsia"/>
            <w:sz w:val="24"/>
            <w:szCs w:val="24"/>
            <w:lang w:val="en-GB"/>
          </w:rPr>
          <w:t>challenges group</w:t>
        </w:r>
      </w:hyperlink>
      <w:r w:rsidR="21944FBF" w:rsidRPr="00597E9C">
        <w:rPr>
          <w:rFonts w:eastAsiaTheme="minorEastAsia"/>
          <w:color w:val="1A1A1A"/>
          <w:sz w:val="24"/>
          <w:szCs w:val="24"/>
          <w:lang w:val="en-GB"/>
        </w:rPr>
        <w:t>.</w:t>
      </w:r>
    </w:p>
    <w:p w14:paraId="2E1C9D70" w14:textId="77777777" w:rsidR="00257A5C" w:rsidRDefault="00257A5C" w:rsidP="00257A5C">
      <w:pPr>
        <w:pStyle w:val="Heading3"/>
        <w:spacing w:before="0"/>
      </w:pPr>
    </w:p>
    <w:p w14:paraId="542D4F23" w14:textId="326C2D40" w:rsidR="21944FBF" w:rsidRDefault="00257A5C" w:rsidP="00597E9C">
      <w:pPr>
        <w:pStyle w:val="Heading3"/>
        <w:numPr>
          <w:ilvl w:val="0"/>
          <w:numId w:val="63"/>
        </w:numPr>
        <w:spacing w:before="0"/>
        <w:rPr>
          <w:rFonts w:asciiTheme="minorHAnsi" w:eastAsiaTheme="minorEastAsia" w:hAnsiTheme="minorHAnsi" w:cstheme="minorBidi"/>
          <w:color w:val="1A1A1A"/>
        </w:rPr>
      </w:pPr>
      <w:r w:rsidRPr="00ED745C">
        <w:rPr>
          <w:b/>
          <w:bCs/>
          <w:color w:val="auto"/>
        </w:rPr>
        <w:t xml:space="preserve">For ZoomCharts challenge: </w:t>
      </w:r>
      <w:hyperlink r:id="rId19">
        <w:r w:rsidR="21944FBF" w:rsidRPr="00257A5C">
          <w:rPr>
            <w:rStyle w:val="Hyperlink"/>
            <w:rFonts w:asciiTheme="minorHAnsi" w:eastAsiaTheme="minorEastAsia" w:hAnsiTheme="minorHAnsi" w:cstheme="minorBidi"/>
            <w:b/>
            <w:bCs/>
            <w:color w:val="1A1A1A"/>
            <w:u w:val="none"/>
          </w:rPr>
          <w:t xml:space="preserve"> </w:t>
        </w:r>
      </w:hyperlink>
      <w:hyperlink r:id="rId20">
        <w:r w:rsidR="21944FBF" w:rsidRPr="565BAF56">
          <w:rPr>
            <w:rStyle w:val="Hyperlink"/>
            <w:rFonts w:asciiTheme="minorHAnsi" w:eastAsiaTheme="minorEastAsia" w:hAnsiTheme="minorHAnsi" w:cstheme="minorBidi"/>
            <w:b/>
            <w:bCs/>
          </w:rPr>
          <w:t>Submit your entry .</w:t>
        </w:r>
        <w:proofErr w:type="spellStart"/>
        <w:r w:rsidR="21944FBF" w:rsidRPr="565BAF56">
          <w:rPr>
            <w:rStyle w:val="Hyperlink"/>
            <w:rFonts w:asciiTheme="minorHAnsi" w:eastAsiaTheme="minorEastAsia" w:hAnsiTheme="minorHAnsi" w:cstheme="minorBidi"/>
            <w:b/>
            <w:bCs/>
          </w:rPr>
          <w:t>pbix</w:t>
        </w:r>
        <w:proofErr w:type="spellEnd"/>
        <w:r w:rsidR="21944FBF" w:rsidRPr="565BAF56">
          <w:rPr>
            <w:rStyle w:val="Hyperlink"/>
            <w:rFonts w:asciiTheme="minorHAnsi" w:eastAsiaTheme="minorEastAsia" w:hAnsiTheme="minorHAnsi" w:cstheme="minorBidi"/>
            <w:b/>
            <w:bCs/>
          </w:rPr>
          <w:t xml:space="preserve"> file here.</w:t>
        </w:r>
      </w:hyperlink>
      <w:r w:rsidR="21944FBF" w:rsidRPr="565BAF56">
        <w:rPr>
          <w:rFonts w:asciiTheme="minorHAnsi" w:eastAsiaTheme="minorEastAsia" w:hAnsiTheme="minorHAnsi" w:cstheme="minorBidi"/>
          <w:color w:val="1A1A1A"/>
        </w:rPr>
        <w:t xml:space="preserve"> Your report will undergo validation to ensure it meets all the technical requirements. If the report is vali</w:t>
      </w:r>
      <w:r w:rsidR="00C96991">
        <w:rPr>
          <w:rFonts w:asciiTheme="minorHAnsi" w:eastAsiaTheme="minorEastAsia" w:hAnsiTheme="minorHAnsi" w:cstheme="minorBidi"/>
          <w:color w:val="1A1A1A"/>
        </w:rPr>
        <w:t>d</w:t>
      </w:r>
      <w:r w:rsidR="21944FBF" w:rsidRPr="565BAF56">
        <w:rPr>
          <w:rFonts w:asciiTheme="minorHAnsi" w:eastAsiaTheme="minorEastAsia" w:hAnsiTheme="minorHAnsi" w:cstheme="minorBidi"/>
          <w:color w:val="1A1A1A"/>
        </w:rPr>
        <w:t>, you will receive a 'Publish to Web' link. If it does not meet the requirements, you will receive a rejection reason and will have the opportunity to resubmit your report.</w:t>
      </w:r>
    </w:p>
    <w:p w14:paraId="3FFC43AB" w14:textId="1F8F3CC3" w:rsidR="6D4D0125" w:rsidRDefault="6D4D0125" w:rsidP="6D4D0125">
      <w:pPr>
        <w:rPr>
          <w:sz w:val="24"/>
          <w:szCs w:val="24"/>
        </w:rPr>
      </w:pPr>
    </w:p>
    <w:p w14:paraId="55573CD3" w14:textId="77777777" w:rsidR="00257A5C" w:rsidRPr="00257A5C" w:rsidRDefault="21944FBF" w:rsidP="00257A5C">
      <w:pPr>
        <w:pStyle w:val="Heading3"/>
        <w:numPr>
          <w:ilvl w:val="0"/>
          <w:numId w:val="63"/>
        </w:numPr>
        <w:spacing w:before="0" w:after="300"/>
        <w:rPr>
          <w:rFonts w:asciiTheme="minorHAnsi" w:eastAsiaTheme="minorEastAsia" w:hAnsiTheme="minorHAnsi" w:cstheme="minorBidi"/>
          <w:b/>
          <w:bCs/>
          <w:color w:val="1A1A1A"/>
        </w:rPr>
      </w:pPr>
      <w:r w:rsidRPr="6D4D0125">
        <w:rPr>
          <w:rFonts w:asciiTheme="minorHAnsi" w:eastAsiaTheme="minorEastAsia" w:hAnsiTheme="minorHAnsi" w:cstheme="minorBidi"/>
          <w:b/>
          <w:bCs/>
          <w:color w:val="1A1A1A"/>
        </w:rPr>
        <w:t>Post your submission on LinkedIn:</w:t>
      </w:r>
      <w:r w:rsidR="00257A5C">
        <w:rPr>
          <w:rFonts w:asciiTheme="minorHAnsi" w:eastAsiaTheme="minorEastAsia" w:hAnsiTheme="minorHAnsi" w:cstheme="minorBidi"/>
          <w:b/>
          <w:bCs/>
          <w:color w:val="1A1A1A"/>
        </w:rPr>
        <w:t xml:space="preserve"> </w:t>
      </w:r>
      <w:r w:rsidR="00257A5C" w:rsidRPr="00257A5C">
        <w:rPr>
          <w:rFonts w:eastAsiaTheme="minorEastAsia"/>
          <w:color w:val="222222"/>
          <w:lang w:val="lv-LV"/>
        </w:rPr>
        <w:t>Post the final version of your report (PDF) on </w:t>
      </w:r>
      <w:r w:rsidR="00257A5C" w:rsidRPr="00257A5C">
        <w:rPr>
          <w:rFonts w:eastAsiaTheme="minorEastAsia"/>
          <w:b/>
          <w:bCs/>
          <w:color w:val="222222"/>
          <w:lang w:val="lv-LV"/>
        </w:rPr>
        <w:t>your LinkedIn profile</w:t>
      </w:r>
      <w:r w:rsidR="00257A5C" w:rsidRPr="00257A5C">
        <w:rPr>
          <w:rFonts w:eastAsiaTheme="minorEastAsia"/>
          <w:color w:val="222222"/>
          <w:lang w:val="lv-LV"/>
        </w:rPr>
        <w:t>.</w:t>
      </w:r>
    </w:p>
    <w:p w14:paraId="66B6193A" w14:textId="4EE99DC8" w:rsidR="00257A5C" w:rsidRPr="00257A5C" w:rsidRDefault="21944FBF" w:rsidP="00257A5C">
      <w:pPr>
        <w:pStyle w:val="Heading3"/>
        <w:numPr>
          <w:ilvl w:val="1"/>
          <w:numId w:val="63"/>
        </w:numPr>
        <w:spacing w:before="0" w:after="300"/>
        <w:rPr>
          <w:rFonts w:asciiTheme="minorHAnsi" w:eastAsiaTheme="minorEastAsia" w:hAnsiTheme="minorHAnsi" w:cstheme="minorBidi"/>
          <w:b/>
          <w:bCs/>
          <w:color w:val="1A1A1A"/>
        </w:rPr>
      </w:pPr>
      <w:r w:rsidRPr="00ED745C">
        <w:rPr>
          <w:rFonts w:eastAsiaTheme="minorEastAsia"/>
          <w:b/>
          <w:bCs/>
          <w:color w:val="222222"/>
          <w:lang w:val="en-GB"/>
        </w:rPr>
        <w:t>Use the caption</w:t>
      </w:r>
      <w:r w:rsidRPr="00257A5C">
        <w:rPr>
          <w:rFonts w:eastAsiaTheme="minorEastAsia"/>
          <w:color w:val="222222"/>
          <w:lang w:val="en-GB"/>
        </w:rPr>
        <w:t xml:space="preserve"> "</w:t>
      </w:r>
      <w:r w:rsidRPr="00257A5C">
        <w:rPr>
          <w:rFonts w:eastAsiaTheme="minorEastAsia"/>
          <w:b/>
          <w:bCs/>
          <w:color w:val="222222"/>
          <w:lang w:val="en-GB"/>
        </w:rPr>
        <w:t xml:space="preserve">I am participating in FP20 Analytics Challenge </w:t>
      </w:r>
      <w:r w:rsidR="0025466E">
        <w:rPr>
          <w:rFonts w:eastAsiaTheme="minorEastAsia"/>
          <w:b/>
          <w:bCs/>
          <w:color w:val="222222"/>
          <w:lang w:val="en-GB"/>
        </w:rPr>
        <w:t>35</w:t>
      </w:r>
      <w:r w:rsidRPr="00257A5C">
        <w:rPr>
          <w:rFonts w:eastAsiaTheme="minorEastAsia"/>
          <w:color w:val="222222"/>
          <w:lang w:val="en-GB"/>
        </w:rPr>
        <w:t>”</w:t>
      </w:r>
      <w:r w:rsidR="00257A5C" w:rsidRPr="00257A5C">
        <w:rPr>
          <w:rFonts w:eastAsiaTheme="minorEastAsia"/>
          <w:color w:val="222222"/>
          <w:lang w:val="en-GB"/>
        </w:rPr>
        <w:t xml:space="preserve">, along with PDF or a Screenshot of your report. </w:t>
      </w:r>
    </w:p>
    <w:p w14:paraId="034D9FF7" w14:textId="77777777" w:rsidR="00257A5C" w:rsidRPr="00257A5C" w:rsidRDefault="21944FBF" w:rsidP="00257A5C">
      <w:pPr>
        <w:pStyle w:val="Heading3"/>
        <w:numPr>
          <w:ilvl w:val="1"/>
          <w:numId w:val="63"/>
        </w:numPr>
        <w:spacing w:before="0" w:after="300"/>
        <w:rPr>
          <w:rFonts w:asciiTheme="minorHAnsi" w:eastAsiaTheme="minorEastAsia" w:hAnsiTheme="minorHAnsi" w:cstheme="minorBidi"/>
          <w:b/>
          <w:bCs/>
          <w:color w:val="1A1A1A"/>
        </w:rPr>
      </w:pPr>
      <w:r w:rsidRPr="00ED745C">
        <w:rPr>
          <w:rFonts w:eastAsiaTheme="minorEastAsia"/>
          <w:b/>
          <w:bCs/>
          <w:color w:val="222222"/>
          <w:lang w:val="en-GB"/>
        </w:rPr>
        <w:t>Use the hashtags</w:t>
      </w:r>
      <w:r w:rsidRPr="00257A5C">
        <w:rPr>
          <w:rFonts w:eastAsiaTheme="minorEastAsia"/>
          <w:color w:val="222222"/>
          <w:lang w:val="en-GB"/>
        </w:rPr>
        <w:t xml:space="preserve"> #FP20Analytics, #FP20</w:t>
      </w:r>
      <w:r w:rsidR="009B31DF" w:rsidRPr="00257A5C">
        <w:rPr>
          <w:rFonts w:eastAsiaTheme="minorEastAsia"/>
          <w:color w:val="222222"/>
          <w:lang w:val="en-GB"/>
        </w:rPr>
        <w:t>EnterpriseDataGovernance</w:t>
      </w:r>
      <w:r w:rsidRPr="00257A5C">
        <w:rPr>
          <w:rFonts w:eastAsiaTheme="minorEastAsia"/>
          <w:color w:val="222222"/>
          <w:lang w:val="en-GB"/>
        </w:rPr>
        <w:t>, #builtwithzoomcharts, tag @Federico Pastor and @Zoomcharts.</w:t>
      </w:r>
    </w:p>
    <w:p w14:paraId="00AE941A" w14:textId="550915B6" w:rsidR="00257A5C" w:rsidRPr="00257A5C" w:rsidRDefault="00597E9C" w:rsidP="00257A5C">
      <w:pPr>
        <w:pStyle w:val="Heading3"/>
        <w:numPr>
          <w:ilvl w:val="1"/>
          <w:numId w:val="63"/>
        </w:numPr>
        <w:spacing w:before="0" w:after="300"/>
        <w:rPr>
          <w:rFonts w:asciiTheme="minorHAnsi" w:eastAsiaTheme="minorEastAsia" w:hAnsiTheme="minorHAnsi" w:cstheme="minorBidi"/>
          <w:b/>
          <w:bCs/>
          <w:color w:val="1A1A1A"/>
        </w:rPr>
      </w:pPr>
      <w:r w:rsidRPr="00ED745C">
        <w:rPr>
          <w:rFonts w:eastAsiaTheme="minorEastAsia"/>
          <w:b/>
          <w:bCs/>
          <w:color w:val="222222"/>
        </w:rPr>
        <w:t>Obligatory:</w:t>
      </w:r>
      <w:r w:rsidR="00257A5C" w:rsidRPr="00257A5C">
        <w:rPr>
          <w:rFonts w:eastAsiaTheme="minorEastAsia"/>
          <w:color w:val="222222"/>
          <w:lang w:val="en-GB"/>
        </w:rPr>
        <w:t xml:space="preserve"> </w:t>
      </w:r>
      <w:r>
        <w:rPr>
          <w:rFonts w:eastAsiaTheme="minorEastAsia"/>
          <w:color w:val="222222"/>
          <w:lang w:val="en-GB"/>
        </w:rPr>
        <w:t>Publish</w:t>
      </w:r>
      <w:r w:rsidR="21944FBF" w:rsidRPr="00257A5C">
        <w:rPr>
          <w:rFonts w:eastAsiaTheme="minorEastAsia"/>
          <w:color w:val="222222"/>
          <w:lang w:val="en-GB"/>
        </w:rPr>
        <w:t xml:space="preserve"> your report in </w:t>
      </w:r>
      <w:hyperlink r:id="rId21">
        <w:r w:rsidR="21944FBF" w:rsidRPr="00257A5C">
          <w:rPr>
            <w:rStyle w:val="Hyperlink"/>
            <w:rFonts w:eastAsiaTheme="minorEastAsia"/>
            <w:lang w:val="en-GB"/>
          </w:rPr>
          <w:t>the FP20 Analytics LinkedIn Community Group.</w:t>
        </w:r>
      </w:hyperlink>
    </w:p>
    <w:p w14:paraId="1B0DD739" w14:textId="0704BD22" w:rsidR="6D4D0125" w:rsidRPr="006A665E" w:rsidRDefault="21944FBF" w:rsidP="6D4D0125">
      <w:pPr>
        <w:spacing w:after="0"/>
        <w:rPr>
          <w:rFonts w:eastAsiaTheme="minorEastAsia"/>
          <w:color w:val="000000" w:themeColor="text1"/>
          <w:sz w:val="24"/>
          <w:szCs w:val="24"/>
          <w:lang w:val="en-GB"/>
        </w:rPr>
      </w:pPr>
      <w:r w:rsidRPr="006A665E">
        <w:rPr>
          <w:rFonts w:eastAsiaTheme="minorEastAsia"/>
          <w:color w:val="1A1A1A"/>
          <w:sz w:val="24"/>
          <w:szCs w:val="24"/>
          <w:lang w:val="en-GB"/>
        </w:rPr>
        <w:t>*</w:t>
      </w:r>
      <w:r w:rsidRPr="006A665E">
        <w:rPr>
          <w:rFonts w:eastAsiaTheme="minorEastAsia"/>
          <w:color w:val="000000" w:themeColor="text1"/>
          <w:sz w:val="24"/>
          <w:szCs w:val="24"/>
          <w:lang w:val="en-GB"/>
        </w:rPr>
        <w:t>Any questions</w:t>
      </w:r>
      <w:r w:rsidR="006A665E" w:rsidRPr="006A665E">
        <w:rPr>
          <w:rFonts w:eastAsiaTheme="minorEastAsia"/>
          <w:color w:val="000000" w:themeColor="text1"/>
          <w:sz w:val="24"/>
          <w:szCs w:val="24"/>
          <w:lang w:val="en-GB"/>
        </w:rPr>
        <w:t xml:space="preserve"> about FP20 Analytics challenge</w:t>
      </w:r>
      <w:r w:rsidRPr="006A665E">
        <w:rPr>
          <w:rFonts w:eastAsiaTheme="minorEastAsia"/>
          <w:color w:val="000000" w:themeColor="text1"/>
          <w:sz w:val="24"/>
          <w:szCs w:val="24"/>
          <w:lang w:val="en-GB"/>
        </w:rPr>
        <w:t xml:space="preserve">, please post them in the </w:t>
      </w:r>
      <w:r w:rsidRPr="006A665E">
        <w:rPr>
          <w:rFonts w:eastAsiaTheme="minorEastAsia"/>
          <w:b/>
          <w:bCs/>
          <w:color w:val="000000" w:themeColor="text1"/>
          <w:sz w:val="24"/>
          <w:szCs w:val="24"/>
          <w:lang w:val="en-GB"/>
        </w:rPr>
        <w:t>challenges group</w:t>
      </w:r>
      <w:r w:rsidRPr="006A665E">
        <w:rPr>
          <w:rFonts w:eastAsiaTheme="minorEastAsia"/>
          <w:color w:val="000000" w:themeColor="text1"/>
          <w:sz w:val="24"/>
          <w:szCs w:val="24"/>
          <w:lang w:val="en-GB"/>
        </w:rPr>
        <w:t>; a member of the team will get back to you ASAP. Please do not send challenge questions via private messages to the members of the team</w:t>
      </w:r>
      <w:r w:rsidR="00257A5C" w:rsidRPr="006A665E">
        <w:rPr>
          <w:rFonts w:eastAsiaTheme="minorEastAsia"/>
          <w:color w:val="000000" w:themeColor="text1"/>
          <w:sz w:val="24"/>
          <w:szCs w:val="24"/>
          <w:lang w:val="en-GB"/>
        </w:rPr>
        <w:t>;</w:t>
      </w:r>
      <w:r w:rsidRPr="006A665E">
        <w:rPr>
          <w:rFonts w:eastAsiaTheme="minorEastAsia"/>
          <w:color w:val="000000" w:themeColor="text1"/>
          <w:sz w:val="24"/>
          <w:szCs w:val="24"/>
          <w:lang w:val="en-GB"/>
        </w:rPr>
        <w:t xml:space="preserve"> these will not be answered.</w:t>
      </w:r>
    </w:p>
    <w:p w14:paraId="0205A0E1" w14:textId="13ABD199" w:rsidR="00F27873" w:rsidRPr="006A665E" w:rsidRDefault="00F27873" w:rsidP="6D4D0125">
      <w:pPr>
        <w:spacing w:after="0"/>
        <w:rPr>
          <w:rFonts w:eastAsiaTheme="minorEastAsia"/>
          <w:color w:val="000000" w:themeColor="text1"/>
          <w:sz w:val="24"/>
          <w:szCs w:val="24"/>
          <w:lang w:val="en-GB"/>
        </w:rPr>
      </w:pPr>
      <w:r w:rsidRPr="006A665E">
        <w:rPr>
          <w:rFonts w:eastAsiaTheme="minorEastAsia"/>
          <w:color w:val="000000" w:themeColor="text1"/>
          <w:sz w:val="24"/>
          <w:szCs w:val="24"/>
          <w:lang w:val="en-GB"/>
        </w:rPr>
        <w:t xml:space="preserve">*Any questions about ZoomCharts visuals and license? Reach out to </w:t>
      </w:r>
      <w:hyperlink r:id="rId22" w:history="1">
        <w:r w:rsidRPr="006A665E">
          <w:rPr>
            <w:rStyle w:val="Hyperlink"/>
            <w:rFonts w:eastAsiaTheme="minorEastAsia"/>
            <w:sz w:val="24"/>
            <w:szCs w:val="24"/>
            <w:lang w:val="en-GB"/>
          </w:rPr>
          <w:t>community@zoomcharts.com</w:t>
        </w:r>
      </w:hyperlink>
      <w:r w:rsidRPr="006A665E">
        <w:rPr>
          <w:rFonts w:eastAsiaTheme="minorEastAsia"/>
          <w:color w:val="000000" w:themeColor="text1"/>
          <w:sz w:val="24"/>
          <w:szCs w:val="24"/>
          <w:lang w:val="en-GB"/>
        </w:rPr>
        <w:t xml:space="preserve"> </w:t>
      </w:r>
    </w:p>
    <w:sectPr w:rsidR="00F27873" w:rsidRPr="006A665E" w:rsidSect="00E5779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Yu Mincho">
    <w:altName w:val="游明朝"/>
    <w:charset w:val="80"/>
    <w:family w:val="roman"/>
    <w:pitch w:val="variable"/>
    <w:sig w:usb0="800002E7" w:usb1="2AC7FCFF" w:usb2="00000012" w:usb3="00000000" w:csb0="0002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69A3"/>
    <w:multiLevelType w:val="hybridMultilevel"/>
    <w:tmpl w:val="D09A51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0D06CCC"/>
    <w:multiLevelType w:val="hybridMultilevel"/>
    <w:tmpl w:val="49BABD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E67364"/>
    <w:multiLevelType w:val="hybridMultilevel"/>
    <w:tmpl w:val="359046BA"/>
    <w:lvl w:ilvl="0" w:tplc="527255D6">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061C1B3B"/>
    <w:multiLevelType w:val="hybridMultilevel"/>
    <w:tmpl w:val="DE4CC9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7CB3936"/>
    <w:multiLevelType w:val="hybridMultilevel"/>
    <w:tmpl w:val="605C3074"/>
    <w:lvl w:ilvl="0" w:tplc="1C0650E8">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EF5F2A"/>
    <w:multiLevelType w:val="hybridMultilevel"/>
    <w:tmpl w:val="B18E10AC"/>
    <w:lvl w:ilvl="0" w:tplc="4B5C979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3FA844"/>
    <w:multiLevelType w:val="hybridMultilevel"/>
    <w:tmpl w:val="FFFFFFFF"/>
    <w:lvl w:ilvl="0" w:tplc="48929020">
      <w:start w:val="1"/>
      <w:numFmt w:val="bullet"/>
      <w:lvlText w:val=""/>
      <w:lvlJc w:val="left"/>
      <w:pPr>
        <w:ind w:left="720" w:hanging="360"/>
      </w:pPr>
      <w:rPr>
        <w:rFonts w:ascii="Symbol" w:hAnsi="Symbol" w:hint="default"/>
      </w:rPr>
    </w:lvl>
    <w:lvl w:ilvl="1" w:tplc="B336C7F8">
      <w:start w:val="1"/>
      <w:numFmt w:val="bullet"/>
      <w:lvlText w:val="o"/>
      <w:lvlJc w:val="left"/>
      <w:pPr>
        <w:ind w:left="1440" w:hanging="360"/>
      </w:pPr>
      <w:rPr>
        <w:rFonts w:ascii="Courier New" w:hAnsi="Courier New" w:hint="default"/>
      </w:rPr>
    </w:lvl>
    <w:lvl w:ilvl="2" w:tplc="1890BD74">
      <w:start w:val="1"/>
      <w:numFmt w:val="bullet"/>
      <w:lvlText w:val=""/>
      <w:lvlJc w:val="left"/>
      <w:pPr>
        <w:ind w:left="2160" w:hanging="360"/>
      </w:pPr>
      <w:rPr>
        <w:rFonts w:ascii="Wingdings" w:hAnsi="Wingdings" w:hint="default"/>
      </w:rPr>
    </w:lvl>
    <w:lvl w:ilvl="3" w:tplc="9D64AA26">
      <w:start w:val="1"/>
      <w:numFmt w:val="bullet"/>
      <w:lvlText w:val=""/>
      <w:lvlJc w:val="left"/>
      <w:pPr>
        <w:ind w:left="2880" w:hanging="360"/>
      </w:pPr>
      <w:rPr>
        <w:rFonts w:ascii="Symbol" w:hAnsi="Symbol" w:hint="default"/>
      </w:rPr>
    </w:lvl>
    <w:lvl w:ilvl="4" w:tplc="ED9878DC">
      <w:start w:val="1"/>
      <w:numFmt w:val="bullet"/>
      <w:lvlText w:val="o"/>
      <w:lvlJc w:val="left"/>
      <w:pPr>
        <w:ind w:left="3600" w:hanging="360"/>
      </w:pPr>
      <w:rPr>
        <w:rFonts w:ascii="Courier New" w:hAnsi="Courier New" w:hint="default"/>
      </w:rPr>
    </w:lvl>
    <w:lvl w:ilvl="5" w:tplc="1290873A">
      <w:start w:val="1"/>
      <w:numFmt w:val="bullet"/>
      <w:lvlText w:val=""/>
      <w:lvlJc w:val="left"/>
      <w:pPr>
        <w:ind w:left="4320" w:hanging="360"/>
      </w:pPr>
      <w:rPr>
        <w:rFonts w:ascii="Wingdings" w:hAnsi="Wingdings" w:hint="default"/>
      </w:rPr>
    </w:lvl>
    <w:lvl w:ilvl="6" w:tplc="49E8B086">
      <w:start w:val="1"/>
      <w:numFmt w:val="bullet"/>
      <w:lvlText w:val=""/>
      <w:lvlJc w:val="left"/>
      <w:pPr>
        <w:ind w:left="5040" w:hanging="360"/>
      </w:pPr>
      <w:rPr>
        <w:rFonts w:ascii="Symbol" w:hAnsi="Symbol" w:hint="default"/>
      </w:rPr>
    </w:lvl>
    <w:lvl w:ilvl="7" w:tplc="B3FC4D6C">
      <w:start w:val="1"/>
      <w:numFmt w:val="bullet"/>
      <w:lvlText w:val="o"/>
      <w:lvlJc w:val="left"/>
      <w:pPr>
        <w:ind w:left="5760" w:hanging="360"/>
      </w:pPr>
      <w:rPr>
        <w:rFonts w:ascii="Courier New" w:hAnsi="Courier New" w:hint="default"/>
      </w:rPr>
    </w:lvl>
    <w:lvl w:ilvl="8" w:tplc="881AB8A8">
      <w:start w:val="1"/>
      <w:numFmt w:val="bullet"/>
      <w:lvlText w:val=""/>
      <w:lvlJc w:val="left"/>
      <w:pPr>
        <w:ind w:left="6480" w:hanging="360"/>
      </w:pPr>
      <w:rPr>
        <w:rFonts w:ascii="Wingdings" w:hAnsi="Wingdings" w:hint="default"/>
      </w:rPr>
    </w:lvl>
  </w:abstractNum>
  <w:abstractNum w:abstractNumId="7" w15:restartNumberingAfterBreak="0">
    <w:nsid w:val="0C89F2AC"/>
    <w:multiLevelType w:val="hybridMultilevel"/>
    <w:tmpl w:val="FFFFFFFF"/>
    <w:lvl w:ilvl="0" w:tplc="A498DEE6">
      <w:start w:val="1"/>
      <w:numFmt w:val="bullet"/>
      <w:lvlText w:val=""/>
      <w:lvlJc w:val="left"/>
      <w:pPr>
        <w:ind w:left="720" w:hanging="360"/>
      </w:pPr>
      <w:rPr>
        <w:rFonts w:ascii="Symbol" w:hAnsi="Symbol" w:hint="default"/>
      </w:rPr>
    </w:lvl>
    <w:lvl w:ilvl="1" w:tplc="A6464456">
      <w:start w:val="1"/>
      <w:numFmt w:val="bullet"/>
      <w:lvlText w:val="o"/>
      <w:lvlJc w:val="left"/>
      <w:pPr>
        <w:ind w:left="1440" w:hanging="360"/>
      </w:pPr>
      <w:rPr>
        <w:rFonts w:ascii="Courier New" w:hAnsi="Courier New" w:hint="default"/>
      </w:rPr>
    </w:lvl>
    <w:lvl w:ilvl="2" w:tplc="FA2E68F4">
      <w:start w:val="1"/>
      <w:numFmt w:val="bullet"/>
      <w:lvlText w:val=""/>
      <w:lvlJc w:val="left"/>
      <w:pPr>
        <w:ind w:left="2160" w:hanging="360"/>
      </w:pPr>
      <w:rPr>
        <w:rFonts w:ascii="Wingdings" w:hAnsi="Wingdings" w:hint="default"/>
      </w:rPr>
    </w:lvl>
    <w:lvl w:ilvl="3" w:tplc="D83C2A0A">
      <w:start w:val="1"/>
      <w:numFmt w:val="bullet"/>
      <w:lvlText w:val=""/>
      <w:lvlJc w:val="left"/>
      <w:pPr>
        <w:ind w:left="2880" w:hanging="360"/>
      </w:pPr>
      <w:rPr>
        <w:rFonts w:ascii="Symbol" w:hAnsi="Symbol" w:hint="default"/>
      </w:rPr>
    </w:lvl>
    <w:lvl w:ilvl="4" w:tplc="24CAB9FA">
      <w:start w:val="1"/>
      <w:numFmt w:val="bullet"/>
      <w:lvlText w:val="o"/>
      <w:lvlJc w:val="left"/>
      <w:pPr>
        <w:ind w:left="3600" w:hanging="360"/>
      </w:pPr>
      <w:rPr>
        <w:rFonts w:ascii="Courier New" w:hAnsi="Courier New" w:hint="default"/>
      </w:rPr>
    </w:lvl>
    <w:lvl w:ilvl="5" w:tplc="22825F70">
      <w:start w:val="1"/>
      <w:numFmt w:val="bullet"/>
      <w:lvlText w:val=""/>
      <w:lvlJc w:val="left"/>
      <w:pPr>
        <w:ind w:left="4320" w:hanging="360"/>
      </w:pPr>
      <w:rPr>
        <w:rFonts w:ascii="Wingdings" w:hAnsi="Wingdings" w:hint="default"/>
      </w:rPr>
    </w:lvl>
    <w:lvl w:ilvl="6" w:tplc="B4FEE578">
      <w:start w:val="1"/>
      <w:numFmt w:val="bullet"/>
      <w:lvlText w:val=""/>
      <w:lvlJc w:val="left"/>
      <w:pPr>
        <w:ind w:left="5040" w:hanging="360"/>
      </w:pPr>
      <w:rPr>
        <w:rFonts w:ascii="Symbol" w:hAnsi="Symbol" w:hint="default"/>
      </w:rPr>
    </w:lvl>
    <w:lvl w:ilvl="7" w:tplc="DE366924">
      <w:start w:val="1"/>
      <w:numFmt w:val="bullet"/>
      <w:lvlText w:val="o"/>
      <w:lvlJc w:val="left"/>
      <w:pPr>
        <w:ind w:left="5760" w:hanging="360"/>
      </w:pPr>
      <w:rPr>
        <w:rFonts w:ascii="Courier New" w:hAnsi="Courier New" w:hint="default"/>
      </w:rPr>
    </w:lvl>
    <w:lvl w:ilvl="8" w:tplc="1EFABAE4">
      <w:start w:val="1"/>
      <w:numFmt w:val="bullet"/>
      <w:lvlText w:val=""/>
      <w:lvlJc w:val="left"/>
      <w:pPr>
        <w:ind w:left="6480" w:hanging="360"/>
      </w:pPr>
      <w:rPr>
        <w:rFonts w:ascii="Wingdings" w:hAnsi="Wingdings" w:hint="default"/>
      </w:rPr>
    </w:lvl>
  </w:abstractNum>
  <w:abstractNum w:abstractNumId="8" w15:restartNumberingAfterBreak="0">
    <w:nsid w:val="0E47F2E6"/>
    <w:multiLevelType w:val="hybridMultilevel"/>
    <w:tmpl w:val="FFFFFFFF"/>
    <w:lvl w:ilvl="0" w:tplc="B2EA4402">
      <w:start w:val="1"/>
      <w:numFmt w:val="bullet"/>
      <w:lvlText w:val=""/>
      <w:lvlJc w:val="left"/>
      <w:pPr>
        <w:ind w:left="720" w:hanging="360"/>
      </w:pPr>
      <w:rPr>
        <w:rFonts w:ascii="Symbol" w:hAnsi="Symbol" w:hint="default"/>
      </w:rPr>
    </w:lvl>
    <w:lvl w:ilvl="1" w:tplc="55DE8BF2">
      <w:start w:val="1"/>
      <w:numFmt w:val="bullet"/>
      <w:lvlText w:val="o"/>
      <w:lvlJc w:val="left"/>
      <w:pPr>
        <w:ind w:left="1440" w:hanging="360"/>
      </w:pPr>
      <w:rPr>
        <w:rFonts w:ascii="Courier New" w:hAnsi="Courier New" w:hint="default"/>
      </w:rPr>
    </w:lvl>
    <w:lvl w:ilvl="2" w:tplc="4796D622">
      <w:start w:val="1"/>
      <w:numFmt w:val="bullet"/>
      <w:lvlText w:val=""/>
      <w:lvlJc w:val="left"/>
      <w:pPr>
        <w:ind w:left="2160" w:hanging="360"/>
      </w:pPr>
      <w:rPr>
        <w:rFonts w:ascii="Wingdings" w:hAnsi="Wingdings" w:hint="default"/>
      </w:rPr>
    </w:lvl>
    <w:lvl w:ilvl="3" w:tplc="4EE86806">
      <w:start w:val="1"/>
      <w:numFmt w:val="bullet"/>
      <w:lvlText w:val=""/>
      <w:lvlJc w:val="left"/>
      <w:pPr>
        <w:ind w:left="2880" w:hanging="360"/>
      </w:pPr>
      <w:rPr>
        <w:rFonts w:ascii="Symbol" w:hAnsi="Symbol" w:hint="default"/>
      </w:rPr>
    </w:lvl>
    <w:lvl w:ilvl="4" w:tplc="3BBA9A72">
      <w:start w:val="1"/>
      <w:numFmt w:val="bullet"/>
      <w:lvlText w:val="o"/>
      <w:lvlJc w:val="left"/>
      <w:pPr>
        <w:ind w:left="3600" w:hanging="360"/>
      </w:pPr>
      <w:rPr>
        <w:rFonts w:ascii="Courier New" w:hAnsi="Courier New" w:hint="default"/>
      </w:rPr>
    </w:lvl>
    <w:lvl w:ilvl="5" w:tplc="9838437A">
      <w:start w:val="1"/>
      <w:numFmt w:val="bullet"/>
      <w:lvlText w:val=""/>
      <w:lvlJc w:val="left"/>
      <w:pPr>
        <w:ind w:left="4320" w:hanging="360"/>
      </w:pPr>
      <w:rPr>
        <w:rFonts w:ascii="Wingdings" w:hAnsi="Wingdings" w:hint="default"/>
      </w:rPr>
    </w:lvl>
    <w:lvl w:ilvl="6" w:tplc="2CD68C6C">
      <w:start w:val="1"/>
      <w:numFmt w:val="bullet"/>
      <w:lvlText w:val=""/>
      <w:lvlJc w:val="left"/>
      <w:pPr>
        <w:ind w:left="5040" w:hanging="360"/>
      </w:pPr>
      <w:rPr>
        <w:rFonts w:ascii="Symbol" w:hAnsi="Symbol" w:hint="default"/>
      </w:rPr>
    </w:lvl>
    <w:lvl w:ilvl="7" w:tplc="B0124226">
      <w:start w:val="1"/>
      <w:numFmt w:val="bullet"/>
      <w:lvlText w:val="o"/>
      <w:lvlJc w:val="left"/>
      <w:pPr>
        <w:ind w:left="5760" w:hanging="360"/>
      </w:pPr>
      <w:rPr>
        <w:rFonts w:ascii="Courier New" w:hAnsi="Courier New" w:hint="default"/>
      </w:rPr>
    </w:lvl>
    <w:lvl w:ilvl="8" w:tplc="FD44E3E8">
      <w:start w:val="1"/>
      <w:numFmt w:val="bullet"/>
      <w:lvlText w:val=""/>
      <w:lvlJc w:val="left"/>
      <w:pPr>
        <w:ind w:left="6480" w:hanging="360"/>
      </w:pPr>
      <w:rPr>
        <w:rFonts w:ascii="Wingdings" w:hAnsi="Wingdings" w:hint="default"/>
      </w:rPr>
    </w:lvl>
  </w:abstractNum>
  <w:abstractNum w:abstractNumId="9" w15:restartNumberingAfterBreak="0">
    <w:nsid w:val="14455827"/>
    <w:multiLevelType w:val="hybridMultilevel"/>
    <w:tmpl w:val="1CAC705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0" w15:restartNumberingAfterBreak="0">
    <w:nsid w:val="15477585"/>
    <w:multiLevelType w:val="hybridMultilevel"/>
    <w:tmpl w:val="B33EC5A4"/>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6835061"/>
    <w:multiLevelType w:val="multilevel"/>
    <w:tmpl w:val="D6783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7CD52D2"/>
    <w:multiLevelType w:val="hybridMultilevel"/>
    <w:tmpl w:val="3D5658CC"/>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3" w15:restartNumberingAfterBreak="0">
    <w:nsid w:val="1A3224DD"/>
    <w:multiLevelType w:val="multilevel"/>
    <w:tmpl w:val="FD16CC0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C072785"/>
    <w:multiLevelType w:val="hybridMultilevel"/>
    <w:tmpl w:val="FFFFFFFF"/>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951CE458">
      <w:start w:val="1"/>
      <w:numFmt w:val="lowerRoman"/>
      <w:lvlText w:val="%3."/>
      <w:lvlJc w:val="right"/>
      <w:pPr>
        <w:ind w:left="2160" w:hanging="180"/>
      </w:pPr>
    </w:lvl>
    <w:lvl w:ilvl="3" w:tplc="8E9A1C2E">
      <w:start w:val="1"/>
      <w:numFmt w:val="decimal"/>
      <w:lvlText w:val="%4."/>
      <w:lvlJc w:val="left"/>
      <w:pPr>
        <w:ind w:left="2880" w:hanging="360"/>
      </w:pPr>
    </w:lvl>
    <w:lvl w:ilvl="4" w:tplc="7618FE62">
      <w:start w:val="1"/>
      <w:numFmt w:val="lowerLetter"/>
      <w:lvlText w:val="%5."/>
      <w:lvlJc w:val="left"/>
      <w:pPr>
        <w:ind w:left="3600" w:hanging="360"/>
      </w:pPr>
    </w:lvl>
    <w:lvl w:ilvl="5" w:tplc="862CEA4A">
      <w:start w:val="1"/>
      <w:numFmt w:val="lowerRoman"/>
      <w:lvlText w:val="%6."/>
      <w:lvlJc w:val="right"/>
      <w:pPr>
        <w:ind w:left="4320" w:hanging="180"/>
      </w:pPr>
    </w:lvl>
    <w:lvl w:ilvl="6" w:tplc="9A64732E">
      <w:start w:val="1"/>
      <w:numFmt w:val="decimal"/>
      <w:lvlText w:val="%7."/>
      <w:lvlJc w:val="left"/>
      <w:pPr>
        <w:ind w:left="5040" w:hanging="360"/>
      </w:pPr>
    </w:lvl>
    <w:lvl w:ilvl="7" w:tplc="3ACE79A4">
      <w:start w:val="1"/>
      <w:numFmt w:val="lowerLetter"/>
      <w:lvlText w:val="%8."/>
      <w:lvlJc w:val="left"/>
      <w:pPr>
        <w:ind w:left="5760" w:hanging="360"/>
      </w:pPr>
    </w:lvl>
    <w:lvl w:ilvl="8" w:tplc="105C008C">
      <w:start w:val="1"/>
      <w:numFmt w:val="lowerRoman"/>
      <w:lvlText w:val="%9."/>
      <w:lvlJc w:val="right"/>
      <w:pPr>
        <w:ind w:left="6480" w:hanging="180"/>
      </w:pPr>
    </w:lvl>
  </w:abstractNum>
  <w:abstractNum w:abstractNumId="15" w15:restartNumberingAfterBreak="0">
    <w:nsid w:val="1C7025DA"/>
    <w:multiLevelType w:val="hybridMultilevel"/>
    <w:tmpl w:val="FFFFFFFF"/>
    <w:lvl w:ilvl="0" w:tplc="5C209166">
      <w:start w:val="1"/>
      <w:numFmt w:val="bullet"/>
      <w:lvlText w:val=""/>
      <w:lvlJc w:val="left"/>
      <w:pPr>
        <w:ind w:left="720" w:hanging="360"/>
      </w:pPr>
      <w:rPr>
        <w:rFonts w:ascii="Symbol" w:hAnsi="Symbol" w:hint="default"/>
      </w:rPr>
    </w:lvl>
    <w:lvl w:ilvl="1" w:tplc="636ECD7C">
      <w:start w:val="1"/>
      <w:numFmt w:val="bullet"/>
      <w:lvlText w:val="o"/>
      <w:lvlJc w:val="left"/>
      <w:pPr>
        <w:ind w:left="1440" w:hanging="360"/>
      </w:pPr>
      <w:rPr>
        <w:rFonts w:ascii="Courier New" w:hAnsi="Courier New" w:hint="default"/>
      </w:rPr>
    </w:lvl>
    <w:lvl w:ilvl="2" w:tplc="90FC99C0">
      <w:start w:val="1"/>
      <w:numFmt w:val="bullet"/>
      <w:lvlText w:val=""/>
      <w:lvlJc w:val="left"/>
      <w:pPr>
        <w:ind w:left="2160" w:hanging="360"/>
      </w:pPr>
      <w:rPr>
        <w:rFonts w:ascii="Wingdings" w:hAnsi="Wingdings" w:hint="default"/>
      </w:rPr>
    </w:lvl>
    <w:lvl w:ilvl="3" w:tplc="DF3E0788">
      <w:start w:val="1"/>
      <w:numFmt w:val="bullet"/>
      <w:lvlText w:val=""/>
      <w:lvlJc w:val="left"/>
      <w:pPr>
        <w:ind w:left="2880" w:hanging="360"/>
      </w:pPr>
      <w:rPr>
        <w:rFonts w:ascii="Symbol" w:hAnsi="Symbol" w:hint="default"/>
      </w:rPr>
    </w:lvl>
    <w:lvl w:ilvl="4" w:tplc="2CC03F06">
      <w:start w:val="1"/>
      <w:numFmt w:val="bullet"/>
      <w:lvlText w:val="o"/>
      <w:lvlJc w:val="left"/>
      <w:pPr>
        <w:ind w:left="3600" w:hanging="360"/>
      </w:pPr>
      <w:rPr>
        <w:rFonts w:ascii="Courier New" w:hAnsi="Courier New" w:hint="default"/>
      </w:rPr>
    </w:lvl>
    <w:lvl w:ilvl="5" w:tplc="4A9C9D48">
      <w:start w:val="1"/>
      <w:numFmt w:val="bullet"/>
      <w:lvlText w:val=""/>
      <w:lvlJc w:val="left"/>
      <w:pPr>
        <w:ind w:left="4320" w:hanging="360"/>
      </w:pPr>
      <w:rPr>
        <w:rFonts w:ascii="Wingdings" w:hAnsi="Wingdings" w:hint="default"/>
      </w:rPr>
    </w:lvl>
    <w:lvl w:ilvl="6" w:tplc="68BEC4E4">
      <w:start w:val="1"/>
      <w:numFmt w:val="bullet"/>
      <w:lvlText w:val=""/>
      <w:lvlJc w:val="left"/>
      <w:pPr>
        <w:ind w:left="5040" w:hanging="360"/>
      </w:pPr>
      <w:rPr>
        <w:rFonts w:ascii="Symbol" w:hAnsi="Symbol" w:hint="default"/>
      </w:rPr>
    </w:lvl>
    <w:lvl w:ilvl="7" w:tplc="E18AFDD4">
      <w:start w:val="1"/>
      <w:numFmt w:val="bullet"/>
      <w:lvlText w:val="o"/>
      <w:lvlJc w:val="left"/>
      <w:pPr>
        <w:ind w:left="5760" w:hanging="360"/>
      </w:pPr>
      <w:rPr>
        <w:rFonts w:ascii="Courier New" w:hAnsi="Courier New" w:hint="default"/>
      </w:rPr>
    </w:lvl>
    <w:lvl w:ilvl="8" w:tplc="5108391C">
      <w:start w:val="1"/>
      <w:numFmt w:val="bullet"/>
      <w:lvlText w:val=""/>
      <w:lvlJc w:val="left"/>
      <w:pPr>
        <w:ind w:left="6480" w:hanging="360"/>
      </w:pPr>
      <w:rPr>
        <w:rFonts w:ascii="Wingdings" w:hAnsi="Wingdings" w:hint="default"/>
      </w:rPr>
    </w:lvl>
  </w:abstractNum>
  <w:abstractNum w:abstractNumId="16" w15:restartNumberingAfterBreak="0">
    <w:nsid w:val="1CC43FE9"/>
    <w:multiLevelType w:val="multilevel"/>
    <w:tmpl w:val="339A0FAC"/>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E6A0088"/>
    <w:multiLevelType w:val="hybridMultilevel"/>
    <w:tmpl w:val="3362AD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0DD7805"/>
    <w:multiLevelType w:val="multilevel"/>
    <w:tmpl w:val="6BCCC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15B5D84"/>
    <w:multiLevelType w:val="hybridMultilevel"/>
    <w:tmpl w:val="981618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3A64BF7"/>
    <w:multiLevelType w:val="multilevel"/>
    <w:tmpl w:val="1900558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7145BBF"/>
    <w:multiLevelType w:val="hybridMultilevel"/>
    <w:tmpl w:val="54524FB4"/>
    <w:lvl w:ilvl="0" w:tplc="1C9AB8F2">
      <w:start w:val="1"/>
      <w:numFmt w:val="decimal"/>
      <w:lvlText w:val="%1."/>
      <w:lvlJc w:val="left"/>
      <w:pPr>
        <w:ind w:left="720" w:hanging="360"/>
      </w:pPr>
    </w:lvl>
    <w:lvl w:ilvl="1" w:tplc="976C783A">
      <w:start w:val="1"/>
      <w:numFmt w:val="lowerLetter"/>
      <w:lvlText w:val="%2."/>
      <w:lvlJc w:val="left"/>
      <w:pPr>
        <w:ind w:left="1440" w:hanging="360"/>
      </w:pPr>
    </w:lvl>
    <w:lvl w:ilvl="2" w:tplc="D4901EB0">
      <w:start w:val="1"/>
      <w:numFmt w:val="lowerRoman"/>
      <w:lvlText w:val="%3."/>
      <w:lvlJc w:val="right"/>
      <w:pPr>
        <w:ind w:left="2160" w:hanging="180"/>
      </w:pPr>
    </w:lvl>
    <w:lvl w:ilvl="3" w:tplc="C33EBA22">
      <w:start w:val="1"/>
      <w:numFmt w:val="decimal"/>
      <w:lvlText w:val="%4."/>
      <w:lvlJc w:val="left"/>
      <w:pPr>
        <w:ind w:left="2880" w:hanging="360"/>
      </w:pPr>
    </w:lvl>
    <w:lvl w:ilvl="4" w:tplc="60FC3B30">
      <w:start w:val="1"/>
      <w:numFmt w:val="lowerLetter"/>
      <w:lvlText w:val="%5."/>
      <w:lvlJc w:val="left"/>
      <w:pPr>
        <w:ind w:left="3600" w:hanging="360"/>
      </w:pPr>
    </w:lvl>
    <w:lvl w:ilvl="5" w:tplc="2A709142">
      <w:start w:val="1"/>
      <w:numFmt w:val="lowerRoman"/>
      <w:lvlText w:val="%6."/>
      <w:lvlJc w:val="right"/>
      <w:pPr>
        <w:ind w:left="4320" w:hanging="180"/>
      </w:pPr>
    </w:lvl>
    <w:lvl w:ilvl="6" w:tplc="0770B314">
      <w:start w:val="1"/>
      <w:numFmt w:val="decimal"/>
      <w:lvlText w:val="%7."/>
      <w:lvlJc w:val="left"/>
      <w:pPr>
        <w:ind w:left="5040" w:hanging="360"/>
      </w:pPr>
    </w:lvl>
    <w:lvl w:ilvl="7" w:tplc="973C8674">
      <w:start w:val="1"/>
      <w:numFmt w:val="lowerLetter"/>
      <w:lvlText w:val="%8."/>
      <w:lvlJc w:val="left"/>
      <w:pPr>
        <w:ind w:left="5760" w:hanging="360"/>
      </w:pPr>
    </w:lvl>
    <w:lvl w:ilvl="8" w:tplc="8920062A">
      <w:start w:val="1"/>
      <w:numFmt w:val="lowerRoman"/>
      <w:lvlText w:val="%9."/>
      <w:lvlJc w:val="right"/>
      <w:pPr>
        <w:ind w:left="6480" w:hanging="180"/>
      </w:pPr>
    </w:lvl>
  </w:abstractNum>
  <w:abstractNum w:abstractNumId="22" w15:restartNumberingAfterBreak="0">
    <w:nsid w:val="29C80E6D"/>
    <w:multiLevelType w:val="hybridMultilevel"/>
    <w:tmpl w:val="469E8E0E"/>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23" w15:restartNumberingAfterBreak="0">
    <w:nsid w:val="2ECF7788"/>
    <w:multiLevelType w:val="hybridMultilevel"/>
    <w:tmpl w:val="B9B0290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4" w15:restartNumberingAfterBreak="0">
    <w:nsid w:val="31B530B2"/>
    <w:multiLevelType w:val="multilevel"/>
    <w:tmpl w:val="ABDC92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404E19C"/>
    <w:multiLevelType w:val="hybridMultilevel"/>
    <w:tmpl w:val="0EAAF370"/>
    <w:lvl w:ilvl="0" w:tplc="9554434C">
      <w:start w:val="1"/>
      <w:numFmt w:val="decimal"/>
      <w:lvlText w:val="%1."/>
      <w:lvlJc w:val="left"/>
      <w:pPr>
        <w:ind w:left="720" w:hanging="360"/>
      </w:pPr>
      <w:rPr>
        <w:b w:val="0"/>
        <w:bCs w:val="0"/>
        <w:color w:val="auto"/>
      </w:rPr>
    </w:lvl>
    <w:lvl w:ilvl="1" w:tplc="B93EFCE4">
      <w:start w:val="1"/>
      <w:numFmt w:val="lowerLetter"/>
      <w:lvlText w:val="%2."/>
      <w:lvlJc w:val="left"/>
      <w:pPr>
        <w:ind w:left="1440" w:hanging="360"/>
      </w:pPr>
    </w:lvl>
    <w:lvl w:ilvl="2" w:tplc="4D90FF9C">
      <w:start w:val="1"/>
      <w:numFmt w:val="lowerRoman"/>
      <w:lvlText w:val="%3."/>
      <w:lvlJc w:val="right"/>
      <w:pPr>
        <w:ind w:left="2160" w:hanging="180"/>
      </w:pPr>
    </w:lvl>
    <w:lvl w:ilvl="3" w:tplc="A6EE70CC">
      <w:start w:val="1"/>
      <w:numFmt w:val="decimal"/>
      <w:lvlText w:val="%4."/>
      <w:lvlJc w:val="left"/>
      <w:pPr>
        <w:ind w:left="2880" w:hanging="360"/>
      </w:pPr>
    </w:lvl>
    <w:lvl w:ilvl="4" w:tplc="A97224E4">
      <w:start w:val="1"/>
      <w:numFmt w:val="lowerLetter"/>
      <w:lvlText w:val="%5."/>
      <w:lvlJc w:val="left"/>
      <w:pPr>
        <w:ind w:left="3600" w:hanging="360"/>
      </w:pPr>
    </w:lvl>
    <w:lvl w:ilvl="5" w:tplc="936ADF90">
      <w:start w:val="1"/>
      <w:numFmt w:val="lowerRoman"/>
      <w:lvlText w:val="%6."/>
      <w:lvlJc w:val="right"/>
      <w:pPr>
        <w:ind w:left="4320" w:hanging="180"/>
      </w:pPr>
    </w:lvl>
    <w:lvl w:ilvl="6" w:tplc="19CAC7BC">
      <w:start w:val="1"/>
      <w:numFmt w:val="decimal"/>
      <w:lvlText w:val="%7."/>
      <w:lvlJc w:val="left"/>
      <w:pPr>
        <w:ind w:left="5040" w:hanging="360"/>
      </w:pPr>
    </w:lvl>
    <w:lvl w:ilvl="7" w:tplc="06CC120C">
      <w:start w:val="1"/>
      <w:numFmt w:val="lowerLetter"/>
      <w:lvlText w:val="%8."/>
      <w:lvlJc w:val="left"/>
      <w:pPr>
        <w:ind w:left="5760" w:hanging="360"/>
      </w:pPr>
    </w:lvl>
    <w:lvl w:ilvl="8" w:tplc="DCCAF436">
      <w:start w:val="1"/>
      <w:numFmt w:val="lowerRoman"/>
      <w:lvlText w:val="%9."/>
      <w:lvlJc w:val="right"/>
      <w:pPr>
        <w:ind w:left="6480" w:hanging="180"/>
      </w:pPr>
    </w:lvl>
  </w:abstractNum>
  <w:abstractNum w:abstractNumId="26" w15:restartNumberingAfterBreak="0">
    <w:nsid w:val="35EA1909"/>
    <w:multiLevelType w:val="hybridMultilevel"/>
    <w:tmpl w:val="46603C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37074E31"/>
    <w:multiLevelType w:val="hybridMultilevel"/>
    <w:tmpl w:val="03D448B8"/>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8" w15:restartNumberingAfterBreak="0">
    <w:nsid w:val="39EE1907"/>
    <w:multiLevelType w:val="hybridMultilevel"/>
    <w:tmpl w:val="B6FA0DD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9" w15:restartNumberingAfterBreak="0">
    <w:nsid w:val="3B1D188B"/>
    <w:multiLevelType w:val="multilevel"/>
    <w:tmpl w:val="893A0C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B8105B7"/>
    <w:multiLevelType w:val="hybridMultilevel"/>
    <w:tmpl w:val="CAC6A8E4"/>
    <w:lvl w:ilvl="0" w:tplc="0409000F">
      <w:start w:val="1"/>
      <w:numFmt w:val="decimal"/>
      <w:lvlText w:val="%1."/>
      <w:lvlJc w:val="left"/>
      <w:pPr>
        <w:ind w:left="360" w:hanging="360"/>
      </w:pPr>
      <w:rPr>
        <w:rFonts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hint="default"/>
      </w:rPr>
    </w:lvl>
    <w:lvl w:ilvl="8" w:tplc="FFFFFFFF">
      <w:start w:val="1"/>
      <w:numFmt w:val="bullet"/>
      <w:lvlText w:val=""/>
      <w:lvlJc w:val="left"/>
      <w:pPr>
        <w:ind w:left="6120" w:hanging="360"/>
      </w:pPr>
      <w:rPr>
        <w:rFonts w:ascii="Wingdings" w:hAnsi="Wingdings" w:hint="default"/>
      </w:rPr>
    </w:lvl>
  </w:abstractNum>
  <w:abstractNum w:abstractNumId="31" w15:restartNumberingAfterBreak="0">
    <w:nsid w:val="3D0643AB"/>
    <w:multiLevelType w:val="hybridMultilevel"/>
    <w:tmpl w:val="6394B1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E08DE18"/>
    <w:multiLevelType w:val="hybridMultilevel"/>
    <w:tmpl w:val="473C41BA"/>
    <w:lvl w:ilvl="0" w:tplc="E50A4BAE">
      <w:start w:val="1"/>
      <w:numFmt w:val="decimal"/>
      <w:lvlText w:val="%1."/>
      <w:lvlJc w:val="left"/>
      <w:pPr>
        <w:ind w:left="720" w:hanging="360"/>
      </w:pPr>
    </w:lvl>
    <w:lvl w:ilvl="1" w:tplc="ACC45AC4">
      <w:start w:val="1"/>
      <w:numFmt w:val="lowerLetter"/>
      <w:lvlText w:val="%2."/>
      <w:lvlJc w:val="left"/>
      <w:pPr>
        <w:ind w:left="1440" w:hanging="360"/>
      </w:pPr>
    </w:lvl>
    <w:lvl w:ilvl="2" w:tplc="7E3E7DB4">
      <w:start w:val="1"/>
      <w:numFmt w:val="lowerRoman"/>
      <w:lvlText w:val="%3."/>
      <w:lvlJc w:val="right"/>
      <w:pPr>
        <w:ind w:left="2160" w:hanging="180"/>
      </w:pPr>
    </w:lvl>
    <w:lvl w:ilvl="3" w:tplc="F29AC928">
      <w:start w:val="1"/>
      <w:numFmt w:val="decimal"/>
      <w:lvlText w:val="%4."/>
      <w:lvlJc w:val="left"/>
      <w:pPr>
        <w:ind w:left="2880" w:hanging="360"/>
      </w:pPr>
    </w:lvl>
    <w:lvl w:ilvl="4" w:tplc="A3627D8A">
      <w:start w:val="1"/>
      <w:numFmt w:val="lowerLetter"/>
      <w:lvlText w:val="%5."/>
      <w:lvlJc w:val="left"/>
      <w:pPr>
        <w:ind w:left="3600" w:hanging="360"/>
      </w:pPr>
    </w:lvl>
    <w:lvl w:ilvl="5" w:tplc="8F58CF1C">
      <w:start w:val="1"/>
      <w:numFmt w:val="lowerRoman"/>
      <w:lvlText w:val="%6."/>
      <w:lvlJc w:val="right"/>
      <w:pPr>
        <w:ind w:left="4320" w:hanging="180"/>
      </w:pPr>
    </w:lvl>
    <w:lvl w:ilvl="6" w:tplc="DB56F3C8">
      <w:start w:val="1"/>
      <w:numFmt w:val="decimal"/>
      <w:lvlText w:val="%7."/>
      <w:lvlJc w:val="left"/>
      <w:pPr>
        <w:ind w:left="5040" w:hanging="360"/>
      </w:pPr>
    </w:lvl>
    <w:lvl w:ilvl="7" w:tplc="FC54A55C">
      <w:start w:val="1"/>
      <w:numFmt w:val="lowerLetter"/>
      <w:lvlText w:val="%8."/>
      <w:lvlJc w:val="left"/>
      <w:pPr>
        <w:ind w:left="5760" w:hanging="360"/>
      </w:pPr>
    </w:lvl>
    <w:lvl w:ilvl="8" w:tplc="463E4D34">
      <w:start w:val="1"/>
      <w:numFmt w:val="lowerRoman"/>
      <w:lvlText w:val="%9."/>
      <w:lvlJc w:val="right"/>
      <w:pPr>
        <w:ind w:left="6480" w:hanging="180"/>
      </w:pPr>
    </w:lvl>
  </w:abstractNum>
  <w:abstractNum w:abstractNumId="33" w15:restartNumberingAfterBreak="0">
    <w:nsid w:val="3EDE7915"/>
    <w:multiLevelType w:val="hybridMultilevel"/>
    <w:tmpl w:val="991AE8F0"/>
    <w:lvl w:ilvl="0" w:tplc="D79ADB56">
      <w:start w:val="1"/>
      <w:numFmt w:val="bullet"/>
      <w:lvlText w:val=""/>
      <w:lvlJc w:val="left"/>
      <w:pPr>
        <w:ind w:left="720" w:hanging="360"/>
      </w:pPr>
      <w:rPr>
        <w:rFonts w:ascii="Symbol" w:hAnsi="Symbol" w:hint="default"/>
      </w:rPr>
    </w:lvl>
    <w:lvl w:ilvl="1" w:tplc="1D7ED53E">
      <w:start w:val="1"/>
      <w:numFmt w:val="bullet"/>
      <w:lvlText w:val="o"/>
      <w:lvlJc w:val="left"/>
      <w:pPr>
        <w:ind w:left="1440" w:hanging="360"/>
      </w:pPr>
      <w:rPr>
        <w:rFonts w:ascii="Courier New" w:hAnsi="Courier New" w:hint="default"/>
      </w:rPr>
    </w:lvl>
    <w:lvl w:ilvl="2" w:tplc="5F14DA6E">
      <w:start w:val="1"/>
      <w:numFmt w:val="bullet"/>
      <w:lvlText w:val=""/>
      <w:lvlJc w:val="left"/>
      <w:pPr>
        <w:ind w:left="2160" w:hanging="360"/>
      </w:pPr>
      <w:rPr>
        <w:rFonts w:ascii="Wingdings" w:hAnsi="Wingdings" w:hint="default"/>
      </w:rPr>
    </w:lvl>
    <w:lvl w:ilvl="3" w:tplc="5270F23C">
      <w:start w:val="1"/>
      <w:numFmt w:val="bullet"/>
      <w:lvlText w:val=""/>
      <w:lvlJc w:val="left"/>
      <w:pPr>
        <w:ind w:left="2880" w:hanging="360"/>
      </w:pPr>
      <w:rPr>
        <w:rFonts w:ascii="Symbol" w:hAnsi="Symbol" w:hint="default"/>
      </w:rPr>
    </w:lvl>
    <w:lvl w:ilvl="4" w:tplc="79785862">
      <w:start w:val="1"/>
      <w:numFmt w:val="bullet"/>
      <w:lvlText w:val="o"/>
      <w:lvlJc w:val="left"/>
      <w:pPr>
        <w:ind w:left="3600" w:hanging="360"/>
      </w:pPr>
      <w:rPr>
        <w:rFonts w:ascii="Courier New" w:hAnsi="Courier New" w:hint="default"/>
      </w:rPr>
    </w:lvl>
    <w:lvl w:ilvl="5" w:tplc="3C064156">
      <w:start w:val="1"/>
      <w:numFmt w:val="bullet"/>
      <w:lvlText w:val=""/>
      <w:lvlJc w:val="left"/>
      <w:pPr>
        <w:ind w:left="4320" w:hanging="360"/>
      </w:pPr>
      <w:rPr>
        <w:rFonts w:ascii="Wingdings" w:hAnsi="Wingdings" w:hint="default"/>
      </w:rPr>
    </w:lvl>
    <w:lvl w:ilvl="6" w:tplc="CCD22942">
      <w:start w:val="1"/>
      <w:numFmt w:val="bullet"/>
      <w:lvlText w:val=""/>
      <w:lvlJc w:val="left"/>
      <w:pPr>
        <w:ind w:left="5040" w:hanging="360"/>
      </w:pPr>
      <w:rPr>
        <w:rFonts w:ascii="Symbol" w:hAnsi="Symbol" w:hint="default"/>
      </w:rPr>
    </w:lvl>
    <w:lvl w:ilvl="7" w:tplc="0BC24CAE">
      <w:start w:val="1"/>
      <w:numFmt w:val="bullet"/>
      <w:lvlText w:val="o"/>
      <w:lvlJc w:val="left"/>
      <w:pPr>
        <w:ind w:left="5760" w:hanging="360"/>
      </w:pPr>
      <w:rPr>
        <w:rFonts w:ascii="Courier New" w:hAnsi="Courier New" w:hint="default"/>
      </w:rPr>
    </w:lvl>
    <w:lvl w:ilvl="8" w:tplc="FED49E3C">
      <w:start w:val="1"/>
      <w:numFmt w:val="bullet"/>
      <w:lvlText w:val=""/>
      <w:lvlJc w:val="left"/>
      <w:pPr>
        <w:ind w:left="6480" w:hanging="360"/>
      </w:pPr>
      <w:rPr>
        <w:rFonts w:ascii="Wingdings" w:hAnsi="Wingdings" w:hint="default"/>
      </w:rPr>
    </w:lvl>
  </w:abstractNum>
  <w:abstractNum w:abstractNumId="34" w15:restartNumberingAfterBreak="0">
    <w:nsid w:val="415F1F8C"/>
    <w:multiLevelType w:val="hybridMultilevel"/>
    <w:tmpl w:val="CFDE141E"/>
    <w:lvl w:ilvl="0" w:tplc="FFFFFFF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2114EB2"/>
    <w:multiLevelType w:val="multilevel"/>
    <w:tmpl w:val="7674B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5190FDE"/>
    <w:multiLevelType w:val="hybridMultilevel"/>
    <w:tmpl w:val="A8960304"/>
    <w:lvl w:ilvl="0" w:tplc="1C9AB8F2">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46F556DF"/>
    <w:multiLevelType w:val="hybridMultilevel"/>
    <w:tmpl w:val="14A8B1EE"/>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8" w15:restartNumberingAfterBreak="0">
    <w:nsid w:val="4B792882"/>
    <w:multiLevelType w:val="hybridMultilevel"/>
    <w:tmpl w:val="A22A8C8C"/>
    <w:lvl w:ilvl="0" w:tplc="0E1451E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099509A"/>
    <w:multiLevelType w:val="hybridMultilevel"/>
    <w:tmpl w:val="EC88DEC2"/>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40" w15:restartNumberingAfterBreak="0">
    <w:nsid w:val="50D953C9"/>
    <w:multiLevelType w:val="hybridMultilevel"/>
    <w:tmpl w:val="2C040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56620FA"/>
    <w:multiLevelType w:val="hybridMultilevel"/>
    <w:tmpl w:val="FFFFFFFF"/>
    <w:lvl w:ilvl="0" w:tplc="3D7E9016">
      <w:start w:val="1"/>
      <w:numFmt w:val="bullet"/>
      <w:lvlText w:val=""/>
      <w:lvlJc w:val="left"/>
      <w:pPr>
        <w:ind w:left="720" w:hanging="360"/>
      </w:pPr>
      <w:rPr>
        <w:rFonts w:ascii="Symbol" w:hAnsi="Symbol" w:hint="default"/>
      </w:rPr>
    </w:lvl>
    <w:lvl w:ilvl="1" w:tplc="1F3E112C">
      <w:start w:val="1"/>
      <w:numFmt w:val="bullet"/>
      <w:lvlText w:val="o"/>
      <w:lvlJc w:val="left"/>
      <w:pPr>
        <w:ind w:left="1440" w:hanging="360"/>
      </w:pPr>
      <w:rPr>
        <w:rFonts w:ascii="Courier New" w:hAnsi="Courier New" w:hint="default"/>
      </w:rPr>
    </w:lvl>
    <w:lvl w:ilvl="2" w:tplc="114E4408">
      <w:start w:val="1"/>
      <w:numFmt w:val="bullet"/>
      <w:lvlText w:val=""/>
      <w:lvlJc w:val="left"/>
      <w:pPr>
        <w:ind w:left="2160" w:hanging="360"/>
      </w:pPr>
      <w:rPr>
        <w:rFonts w:ascii="Wingdings" w:hAnsi="Wingdings" w:hint="default"/>
      </w:rPr>
    </w:lvl>
    <w:lvl w:ilvl="3" w:tplc="764CE422">
      <w:start w:val="1"/>
      <w:numFmt w:val="bullet"/>
      <w:lvlText w:val=""/>
      <w:lvlJc w:val="left"/>
      <w:pPr>
        <w:ind w:left="2880" w:hanging="360"/>
      </w:pPr>
      <w:rPr>
        <w:rFonts w:ascii="Symbol" w:hAnsi="Symbol" w:hint="default"/>
      </w:rPr>
    </w:lvl>
    <w:lvl w:ilvl="4" w:tplc="675E0018">
      <w:start w:val="1"/>
      <w:numFmt w:val="bullet"/>
      <w:lvlText w:val="o"/>
      <w:lvlJc w:val="left"/>
      <w:pPr>
        <w:ind w:left="3600" w:hanging="360"/>
      </w:pPr>
      <w:rPr>
        <w:rFonts w:ascii="Courier New" w:hAnsi="Courier New" w:hint="default"/>
      </w:rPr>
    </w:lvl>
    <w:lvl w:ilvl="5" w:tplc="0F9A07DC">
      <w:start w:val="1"/>
      <w:numFmt w:val="bullet"/>
      <w:lvlText w:val=""/>
      <w:lvlJc w:val="left"/>
      <w:pPr>
        <w:ind w:left="4320" w:hanging="360"/>
      </w:pPr>
      <w:rPr>
        <w:rFonts w:ascii="Wingdings" w:hAnsi="Wingdings" w:hint="default"/>
      </w:rPr>
    </w:lvl>
    <w:lvl w:ilvl="6" w:tplc="E72E6574">
      <w:start w:val="1"/>
      <w:numFmt w:val="bullet"/>
      <w:lvlText w:val=""/>
      <w:lvlJc w:val="left"/>
      <w:pPr>
        <w:ind w:left="5040" w:hanging="360"/>
      </w:pPr>
      <w:rPr>
        <w:rFonts w:ascii="Symbol" w:hAnsi="Symbol" w:hint="default"/>
      </w:rPr>
    </w:lvl>
    <w:lvl w:ilvl="7" w:tplc="792CE8F8">
      <w:start w:val="1"/>
      <w:numFmt w:val="bullet"/>
      <w:lvlText w:val="o"/>
      <w:lvlJc w:val="left"/>
      <w:pPr>
        <w:ind w:left="5760" w:hanging="360"/>
      </w:pPr>
      <w:rPr>
        <w:rFonts w:ascii="Courier New" w:hAnsi="Courier New" w:hint="default"/>
      </w:rPr>
    </w:lvl>
    <w:lvl w:ilvl="8" w:tplc="30B2915A">
      <w:start w:val="1"/>
      <w:numFmt w:val="bullet"/>
      <w:lvlText w:val=""/>
      <w:lvlJc w:val="left"/>
      <w:pPr>
        <w:ind w:left="6480" w:hanging="360"/>
      </w:pPr>
      <w:rPr>
        <w:rFonts w:ascii="Wingdings" w:hAnsi="Wingdings" w:hint="default"/>
      </w:rPr>
    </w:lvl>
  </w:abstractNum>
  <w:abstractNum w:abstractNumId="42" w15:restartNumberingAfterBreak="0">
    <w:nsid w:val="55C36C6F"/>
    <w:multiLevelType w:val="hybridMultilevel"/>
    <w:tmpl w:val="6BA89F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56FF94AB"/>
    <w:multiLevelType w:val="hybridMultilevel"/>
    <w:tmpl w:val="FFFFFFFF"/>
    <w:lvl w:ilvl="0" w:tplc="721C29B2">
      <w:start w:val="1"/>
      <w:numFmt w:val="decimal"/>
      <w:lvlText w:val="%1."/>
      <w:lvlJc w:val="left"/>
      <w:pPr>
        <w:ind w:left="720" w:hanging="360"/>
      </w:pPr>
    </w:lvl>
    <w:lvl w:ilvl="1" w:tplc="1358921E">
      <w:start w:val="1"/>
      <w:numFmt w:val="lowerLetter"/>
      <w:lvlText w:val="%2."/>
      <w:lvlJc w:val="left"/>
      <w:pPr>
        <w:ind w:left="1440" w:hanging="360"/>
      </w:pPr>
    </w:lvl>
    <w:lvl w:ilvl="2" w:tplc="FAE6F614">
      <w:start w:val="1"/>
      <w:numFmt w:val="lowerRoman"/>
      <w:lvlText w:val="%3."/>
      <w:lvlJc w:val="right"/>
      <w:pPr>
        <w:ind w:left="2160" w:hanging="180"/>
      </w:pPr>
    </w:lvl>
    <w:lvl w:ilvl="3" w:tplc="05E220A4">
      <w:start w:val="1"/>
      <w:numFmt w:val="decimal"/>
      <w:lvlText w:val="%4."/>
      <w:lvlJc w:val="left"/>
      <w:pPr>
        <w:ind w:left="2880" w:hanging="360"/>
      </w:pPr>
    </w:lvl>
    <w:lvl w:ilvl="4" w:tplc="742AF26C">
      <w:start w:val="1"/>
      <w:numFmt w:val="lowerLetter"/>
      <w:lvlText w:val="%5."/>
      <w:lvlJc w:val="left"/>
      <w:pPr>
        <w:ind w:left="3600" w:hanging="360"/>
      </w:pPr>
    </w:lvl>
    <w:lvl w:ilvl="5" w:tplc="B3B4AA7E">
      <w:start w:val="1"/>
      <w:numFmt w:val="lowerRoman"/>
      <w:lvlText w:val="%6."/>
      <w:lvlJc w:val="right"/>
      <w:pPr>
        <w:ind w:left="4320" w:hanging="180"/>
      </w:pPr>
    </w:lvl>
    <w:lvl w:ilvl="6" w:tplc="57D2A588">
      <w:start w:val="1"/>
      <w:numFmt w:val="decimal"/>
      <w:lvlText w:val="%7."/>
      <w:lvlJc w:val="left"/>
      <w:pPr>
        <w:ind w:left="5040" w:hanging="360"/>
      </w:pPr>
    </w:lvl>
    <w:lvl w:ilvl="7" w:tplc="F37C8A66">
      <w:start w:val="1"/>
      <w:numFmt w:val="lowerLetter"/>
      <w:lvlText w:val="%8."/>
      <w:lvlJc w:val="left"/>
      <w:pPr>
        <w:ind w:left="5760" w:hanging="360"/>
      </w:pPr>
    </w:lvl>
    <w:lvl w:ilvl="8" w:tplc="FF6C794E">
      <w:start w:val="1"/>
      <w:numFmt w:val="lowerRoman"/>
      <w:lvlText w:val="%9."/>
      <w:lvlJc w:val="right"/>
      <w:pPr>
        <w:ind w:left="6480" w:hanging="180"/>
      </w:pPr>
    </w:lvl>
  </w:abstractNum>
  <w:abstractNum w:abstractNumId="44" w15:restartNumberingAfterBreak="0">
    <w:nsid w:val="5788486B"/>
    <w:multiLevelType w:val="hybridMultilevel"/>
    <w:tmpl w:val="0276E3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BA93D4E"/>
    <w:multiLevelType w:val="hybridMultilevel"/>
    <w:tmpl w:val="79F64A06"/>
    <w:lvl w:ilvl="0" w:tplc="1C9AB8F2">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46" w15:restartNumberingAfterBreak="0">
    <w:nsid w:val="5C2C4E32"/>
    <w:multiLevelType w:val="multilevel"/>
    <w:tmpl w:val="4E06D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09E5314"/>
    <w:multiLevelType w:val="hybridMultilevel"/>
    <w:tmpl w:val="560685C4"/>
    <w:lvl w:ilvl="0" w:tplc="527255D6">
      <w:start w:val="1"/>
      <w:numFmt w:val="decimal"/>
      <w:lvlText w:val="%1."/>
      <w:lvlJc w:val="left"/>
      <w:pPr>
        <w:ind w:left="720" w:hanging="360"/>
      </w:pPr>
      <w:rPr>
        <w:rFonts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8" w15:restartNumberingAfterBreak="0">
    <w:nsid w:val="61A83805"/>
    <w:multiLevelType w:val="multilevel"/>
    <w:tmpl w:val="945AB6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61B06806"/>
    <w:multiLevelType w:val="hybridMultilevel"/>
    <w:tmpl w:val="655018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2F801BE"/>
    <w:multiLevelType w:val="hybridMultilevel"/>
    <w:tmpl w:val="47DC1B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1" w15:restartNumberingAfterBreak="0">
    <w:nsid w:val="64027B8F"/>
    <w:multiLevelType w:val="hybridMultilevel"/>
    <w:tmpl w:val="EC8A140E"/>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2" w15:restartNumberingAfterBreak="0">
    <w:nsid w:val="64CE71B1"/>
    <w:multiLevelType w:val="multilevel"/>
    <w:tmpl w:val="C734B5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662F702B"/>
    <w:multiLevelType w:val="hybridMultilevel"/>
    <w:tmpl w:val="9900453E"/>
    <w:lvl w:ilvl="0" w:tplc="0409000F">
      <w:start w:val="1"/>
      <w:numFmt w:val="decimal"/>
      <w:lvlText w:val="%1."/>
      <w:lvlJc w:val="left"/>
      <w:pPr>
        <w:ind w:left="360" w:hanging="360"/>
      </w:pPr>
      <w:rPr>
        <w:rFonts w:hint="default"/>
      </w:rPr>
    </w:lvl>
    <w:lvl w:ilvl="1" w:tplc="FFFFFFFF">
      <w:start w:val="1"/>
      <w:numFmt w:val="bullet"/>
      <w:lvlText w:val="o"/>
      <w:lvlJc w:val="left"/>
      <w:pPr>
        <w:ind w:left="1080" w:hanging="360"/>
      </w:pPr>
      <w:rPr>
        <w:rFonts w:ascii="Courier New" w:hAnsi="Courier New"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hint="default"/>
      </w:rPr>
    </w:lvl>
    <w:lvl w:ilvl="8" w:tplc="FFFFFFFF">
      <w:start w:val="1"/>
      <w:numFmt w:val="bullet"/>
      <w:lvlText w:val=""/>
      <w:lvlJc w:val="left"/>
      <w:pPr>
        <w:ind w:left="6120" w:hanging="360"/>
      </w:pPr>
      <w:rPr>
        <w:rFonts w:ascii="Wingdings" w:hAnsi="Wingdings" w:hint="default"/>
      </w:rPr>
    </w:lvl>
  </w:abstractNum>
  <w:abstractNum w:abstractNumId="54" w15:restartNumberingAfterBreak="0">
    <w:nsid w:val="6642338A"/>
    <w:multiLevelType w:val="hybridMultilevel"/>
    <w:tmpl w:val="01B6FC8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5" w15:restartNumberingAfterBreak="0">
    <w:nsid w:val="68624D0E"/>
    <w:multiLevelType w:val="multilevel"/>
    <w:tmpl w:val="9A3EC48A"/>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6" w15:restartNumberingAfterBreak="0">
    <w:nsid w:val="6ACD12F1"/>
    <w:multiLevelType w:val="hybridMultilevel"/>
    <w:tmpl w:val="A3E4E2C8"/>
    <w:lvl w:ilvl="0" w:tplc="9AE60C06">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7" w15:restartNumberingAfterBreak="0">
    <w:nsid w:val="6AE09102"/>
    <w:multiLevelType w:val="hybridMultilevel"/>
    <w:tmpl w:val="FFFFFFFF"/>
    <w:lvl w:ilvl="0" w:tplc="ECC602EC">
      <w:start w:val="1"/>
      <w:numFmt w:val="bullet"/>
      <w:lvlText w:val=""/>
      <w:lvlJc w:val="left"/>
      <w:pPr>
        <w:ind w:left="720" w:hanging="360"/>
      </w:pPr>
      <w:rPr>
        <w:rFonts w:ascii="Symbol" w:hAnsi="Symbol" w:hint="default"/>
      </w:rPr>
    </w:lvl>
    <w:lvl w:ilvl="1" w:tplc="89EA7FCC">
      <w:start w:val="1"/>
      <w:numFmt w:val="bullet"/>
      <w:lvlText w:val=""/>
      <w:lvlJc w:val="left"/>
      <w:pPr>
        <w:ind w:left="1440" w:hanging="360"/>
      </w:pPr>
      <w:rPr>
        <w:rFonts w:ascii="Symbol" w:hAnsi="Symbol" w:hint="default"/>
      </w:rPr>
    </w:lvl>
    <w:lvl w:ilvl="2" w:tplc="5344BFEA">
      <w:start w:val="1"/>
      <w:numFmt w:val="bullet"/>
      <w:lvlText w:val=""/>
      <w:lvlJc w:val="left"/>
      <w:pPr>
        <w:ind w:left="2160" w:hanging="360"/>
      </w:pPr>
      <w:rPr>
        <w:rFonts w:ascii="Wingdings" w:hAnsi="Wingdings" w:hint="default"/>
      </w:rPr>
    </w:lvl>
    <w:lvl w:ilvl="3" w:tplc="E9B2063A">
      <w:start w:val="1"/>
      <w:numFmt w:val="bullet"/>
      <w:lvlText w:val=""/>
      <w:lvlJc w:val="left"/>
      <w:pPr>
        <w:ind w:left="2880" w:hanging="360"/>
      </w:pPr>
      <w:rPr>
        <w:rFonts w:ascii="Symbol" w:hAnsi="Symbol" w:hint="default"/>
      </w:rPr>
    </w:lvl>
    <w:lvl w:ilvl="4" w:tplc="3CD89CC0">
      <w:start w:val="1"/>
      <w:numFmt w:val="bullet"/>
      <w:lvlText w:val="o"/>
      <w:lvlJc w:val="left"/>
      <w:pPr>
        <w:ind w:left="3600" w:hanging="360"/>
      </w:pPr>
      <w:rPr>
        <w:rFonts w:ascii="Courier New" w:hAnsi="Courier New" w:hint="default"/>
      </w:rPr>
    </w:lvl>
    <w:lvl w:ilvl="5" w:tplc="ED42B386">
      <w:start w:val="1"/>
      <w:numFmt w:val="bullet"/>
      <w:lvlText w:val=""/>
      <w:lvlJc w:val="left"/>
      <w:pPr>
        <w:ind w:left="4320" w:hanging="360"/>
      </w:pPr>
      <w:rPr>
        <w:rFonts w:ascii="Wingdings" w:hAnsi="Wingdings" w:hint="default"/>
      </w:rPr>
    </w:lvl>
    <w:lvl w:ilvl="6" w:tplc="CCFA3C34">
      <w:start w:val="1"/>
      <w:numFmt w:val="bullet"/>
      <w:lvlText w:val=""/>
      <w:lvlJc w:val="left"/>
      <w:pPr>
        <w:ind w:left="5040" w:hanging="360"/>
      </w:pPr>
      <w:rPr>
        <w:rFonts w:ascii="Symbol" w:hAnsi="Symbol" w:hint="default"/>
      </w:rPr>
    </w:lvl>
    <w:lvl w:ilvl="7" w:tplc="1D7EE526">
      <w:start w:val="1"/>
      <w:numFmt w:val="bullet"/>
      <w:lvlText w:val="o"/>
      <w:lvlJc w:val="left"/>
      <w:pPr>
        <w:ind w:left="5760" w:hanging="360"/>
      </w:pPr>
      <w:rPr>
        <w:rFonts w:ascii="Courier New" w:hAnsi="Courier New" w:hint="default"/>
      </w:rPr>
    </w:lvl>
    <w:lvl w:ilvl="8" w:tplc="85EE963A">
      <w:start w:val="1"/>
      <w:numFmt w:val="bullet"/>
      <w:lvlText w:val=""/>
      <w:lvlJc w:val="left"/>
      <w:pPr>
        <w:ind w:left="6480" w:hanging="360"/>
      </w:pPr>
      <w:rPr>
        <w:rFonts w:ascii="Wingdings" w:hAnsi="Wingdings" w:hint="default"/>
      </w:rPr>
    </w:lvl>
  </w:abstractNum>
  <w:abstractNum w:abstractNumId="58" w15:restartNumberingAfterBreak="0">
    <w:nsid w:val="6BE57A51"/>
    <w:multiLevelType w:val="multilevel"/>
    <w:tmpl w:val="596A9574"/>
    <w:lvl w:ilvl="0">
      <w:start w:val="1"/>
      <w:numFmt w:val="decimal"/>
      <w:lvlText w:val="%1."/>
      <w:lvlJc w:val="left"/>
      <w:pPr>
        <w:ind w:left="420" w:hanging="360"/>
      </w:pPr>
      <w:rPr>
        <w:rFonts w:hint="default"/>
      </w:rPr>
    </w:lvl>
    <w:lvl w:ilvl="1">
      <w:start w:val="1"/>
      <w:numFmt w:val="decimal"/>
      <w:isLgl/>
      <w:lvlText w:val="%1.%2"/>
      <w:lvlJc w:val="left"/>
      <w:pPr>
        <w:ind w:left="420" w:hanging="360"/>
      </w:pPr>
      <w:rPr>
        <w:rFonts w:hint="default"/>
      </w:rPr>
    </w:lvl>
    <w:lvl w:ilvl="2">
      <w:start w:val="1"/>
      <w:numFmt w:val="decimal"/>
      <w:isLgl/>
      <w:lvlText w:val="%1.%2.%3"/>
      <w:lvlJc w:val="left"/>
      <w:pPr>
        <w:ind w:left="780" w:hanging="720"/>
      </w:pPr>
      <w:rPr>
        <w:rFonts w:hint="default"/>
      </w:rPr>
    </w:lvl>
    <w:lvl w:ilvl="3">
      <w:start w:val="1"/>
      <w:numFmt w:val="decimal"/>
      <w:isLgl/>
      <w:lvlText w:val="%1.%2.%3.%4"/>
      <w:lvlJc w:val="left"/>
      <w:pPr>
        <w:ind w:left="780" w:hanging="720"/>
      </w:pPr>
      <w:rPr>
        <w:rFonts w:hint="default"/>
      </w:rPr>
    </w:lvl>
    <w:lvl w:ilvl="4">
      <w:start w:val="1"/>
      <w:numFmt w:val="decimal"/>
      <w:isLgl/>
      <w:lvlText w:val="%1.%2.%3.%4.%5"/>
      <w:lvlJc w:val="left"/>
      <w:pPr>
        <w:ind w:left="1140" w:hanging="1080"/>
      </w:pPr>
      <w:rPr>
        <w:rFonts w:hint="default"/>
      </w:rPr>
    </w:lvl>
    <w:lvl w:ilvl="5">
      <w:start w:val="1"/>
      <w:numFmt w:val="decimal"/>
      <w:isLgl/>
      <w:lvlText w:val="%1.%2.%3.%4.%5.%6"/>
      <w:lvlJc w:val="left"/>
      <w:pPr>
        <w:ind w:left="1140" w:hanging="1080"/>
      </w:pPr>
      <w:rPr>
        <w:rFonts w:hint="default"/>
      </w:rPr>
    </w:lvl>
    <w:lvl w:ilvl="6">
      <w:start w:val="1"/>
      <w:numFmt w:val="decimal"/>
      <w:isLgl/>
      <w:lvlText w:val="%1.%2.%3.%4.%5.%6.%7"/>
      <w:lvlJc w:val="left"/>
      <w:pPr>
        <w:ind w:left="1500" w:hanging="1440"/>
      </w:pPr>
      <w:rPr>
        <w:rFonts w:hint="default"/>
      </w:rPr>
    </w:lvl>
    <w:lvl w:ilvl="7">
      <w:start w:val="1"/>
      <w:numFmt w:val="decimal"/>
      <w:isLgl/>
      <w:lvlText w:val="%1.%2.%3.%4.%5.%6.%7.%8"/>
      <w:lvlJc w:val="left"/>
      <w:pPr>
        <w:ind w:left="1500" w:hanging="1440"/>
      </w:pPr>
      <w:rPr>
        <w:rFonts w:hint="default"/>
      </w:rPr>
    </w:lvl>
    <w:lvl w:ilvl="8">
      <w:start w:val="1"/>
      <w:numFmt w:val="decimal"/>
      <w:isLgl/>
      <w:lvlText w:val="%1.%2.%3.%4.%5.%6.%7.%8.%9"/>
      <w:lvlJc w:val="left"/>
      <w:pPr>
        <w:ind w:left="1860" w:hanging="1800"/>
      </w:pPr>
      <w:rPr>
        <w:rFonts w:hint="default"/>
      </w:rPr>
    </w:lvl>
  </w:abstractNum>
  <w:abstractNum w:abstractNumId="59" w15:restartNumberingAfterBreak="0">
    <w:nsid w:val="6D6044AA"/>
    <w:multiLevelType w:val="hybridMultilevel"/>
    <w:tmpl w:val="F5FEBE5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0" w15:restartNumberingAfterBreak="0">
    <w:nsid w:val="6DAAAD02"/>
    <w:multiLevelType w:val="hybridMultilevel"/>
    <w:tmpl w:val="5C78EBE0"/>
    <w:lvl w:ilvl="0" w:tplc="AF6EB7E4">
      <w:start w:val="1"/>
      <w:numFmt w:val="decimal"/>
      <w:lvlText w:val="%1."/>
      <w:lvlJc w:val="left"/>
      <w:pPr>
        <w:ind w:left="720" w:hanging="360"/>
      </w:pPr>
    </w:lvl>
    <w:lvl w:ilvl="1" w:tplc="256045EE">
      <w:start w:val="1"/>
      <w:numFmt w:val="lowerLetter"/>
      <w:lvlText w:val="%2."/>
      <w:lvlJc w:val="left"/>
      <w:pPr>
        <w:ind w:left="1440" w:hanging="360"/>
      </w:pPr>
    </w:lvl>
    <w:lvl w:ilvl="2" w:tplc="092296DE">
      <w:start w:val="1"/>
      <w:numFmt w:val="lowerRoman"/>
      <w:lvlText w:val="%3."/>
      <w:lvlJc w:val="right"/>
      <w:pPr>
        <w:ind w:left="2160" w:hanging="180"/>
      </w:pPr>
    </w:lvl>
    <w:lvl w:ilvl="3" w:tplc="4BD8F8AA">
      <w:start w:val="1"/>
      <w:numFmt w:val="decimal"/>
      <w:lvlText w:val="%4."/>
      <w:lvlJc w:val="left"/>
      <w:pPr>
        <w:ind w:left="2880" w:hanging="360"/>
      </w:pPr>
    </w:lvl>
    <w:lvl w:ilvl="4" w:tplc="4B9858FC">
      <w:start w:val="1"/>
      <w:numFmt w:val="lowerLetter"/>
      <w:lvlText w:val="%5."/>
      <w:lvlJc w:val="left"/>
      <w:pPr>
        <w:ind w:left="3600" w:hanging="360"/>
      </w:pPr>
    </w:lvl>
    <w:lvl w:ilvl="5" w:tplc="207208EC">
      <w:start w:val="1"/>
      <w:numFmt w:val="lowerRoman"/>
      <w:lvlText w:val="%6."/>
      <w:lvlJc w:val="right"/>
      <w:pPr>
        <w:ind w:left="4320" w:hanging="180"/>
      </w:pPr>
    </w:lvl>
    <w:lvl w:ilvl="6" w:tplc="97C88390">
      <w:start w:val="1"/>
      <w:numFmt w:val="decimal"/>
      <w:lvlText w:val="%7."/>
      <w:lvlJc w:val="left"/>
      <w:pPr>
        <w:ind w:left="5040" w:hanging="360"/>
      </w:pPr>
    </w:lvl>
    <w:lvl w:ilvl="7" w:tplc="A394F1A8">
      <w:start w:val="1"/>
      <w:numFmt w:val="lowerLetter"/>
      <w:lvlText w:val="%8."/>
      <w:lvlJc w:val="left"/>
      <w:pPr>
        <w:ind w:left="5760" w:hanging="360"/>
      </w:pPr>
    </w:lvl>
    <w:lvl w:ilvl="8" w:tplc="7C9AAC08">
      <w:start w:val="1"/>
      <w:numFmt w:val="lowerRoman"/>
      <w:lvlText w:val="%9."/>
      <w:lvlJc w:val="right"/>
      <w:pPr>
        <w:ind w:left="6480" w:hanging="180"/>
      </w:pPr>
    </w:lvl>
  </w:abstractNum>
  <w:abstractNum w:abstractNumId="61" w15:restartNumberingAfterBreak="0">
    <w:nsid w:val="716CF2F3"/>
    <w:multiLevelType w:val="hybridMultilevel"/>
    <w:tmpl w:val="FFFFFFFF"/>
    <w:lvl w:ilvl="0" w:tplc="D6923386">
      <w:start w:val="1"/>
      <w:numFmt w:val="bullet"/>
      <w:lvlText w:val=""/>
      <w:lvlJc w:val="left"/>
      <w:pPr>
        <w:ind w:left="720" w:hanging="360"/>
      </w:pPr>
      <w:rPr>
        <w:rFonts w:ascii="Symbol" w:hAnsi="Symbol" w:hint="default"/>
      </w:rPr>
    </w:lvl>
    <w:lvl w:ilvl="1" w:tplc="F2FC2FB6">
      <w:start w:val="1"/>
      <w:numFmt w:val="bullet"/>
      <w:lvlText w:val="o"/>
      <w:lvlJc w:val="left"/>
      <w:pPr>
        <w:ind w:left="1440" w:hanging="360"/>
      </w:pPr>
      <w:rPr>
        <w:rFonts w:ascii="Courier New" w:hAnsi="Courier New" w:hint="default"/>
      </w:rPr>
    </w:lvl>
    <w:lvl w:ilvl="2" w:tplc="AF90BB08">
      <w:start w:val="1"/>
      <w:numFmt w:val="bullet"/>
      <w:lvlText w:val=""/>
      <w:lvlJc w:val="left"/>
      <w:pPr>
        <w:ind w:left="2160" w:hanging="360"/>
      </w:pPr>
      <w:rPr>
        <w:rFonts w:ascii="Wingdings" w:hAnsi="Wingdings" w:hint="default"/>
      </w:rPr>
    </w:lvl>
    <w:lvl w:ilvl="3" w:tplc="C25865D8">
      <w:start w:val="1"/>
      <w:numFmt w:val="bullet"/>
      <w:lvlText w:val=""/>
      <w:lvlJc w:val="left"/>
      <w:pPr>
        <w:ind w:left="2880" w:hanging="360"/>
      </w:pPr>
      <w:rPr>
        <w:rFonts w:ascii="Symbol" w:hAnsi="Symbol" w:hint="default"/>
      </w:rPr>
    </w:lvl>
    <w:lvl w:ilvl="4" w:tplc="ABB24C62">
      <w:start w:val="1"/>
      <w:numFmt w:val="bullet"/>
      <w:lvlText w:val="o"/>
      <w:lvlJc w:val="left"/>
      <w:pPr>
        <w:ind w:left="3600" w:hanging="360"/>
      </w:pPr>
      <w:rPr>
        <w:rFonts w:ascii="Courier New" w:hAnsi="Courier New" w:hint="default"/>
      </w:rPr>
    </w:lvl>
    <w:lvl w:ilvl="5" w:tplc="B9348352">
      <w:start w:val="1"/>
      <w:numFmt w:val="bullet"/>
      <w:lvlText w:val=""/>
      <w:lvlJc w:val="left"/>
      <w:pPr>
        <w:ind w:left="4320" w:hanging="360"/>
      </w:pPr>
      <w:rPr>
        <w:rFonts w:ascii="Wingdings" w:hAnsi="Wingdings" w:hint="default"/>
      </w:rPr>
    </w:lvl>
    <w:lvl w:ilvl="6" w:tplc="6F4E8D9C">
      <w:start w:val="1"/>
      <w:numFmt w:val="bullet"/>
      <w:lvlText w:val=""/>
      <w:lvlJc w:val="left"/>
      <w:pPr>
        <w:ind w:left="5040" w:hanging="360"/>
      </w:pPr>
      <w:rPr>
        <w:rFonts w:ascii="Symbol" w:hAnsi="Symbol" w:hint="default"/>
      </w:rPr>
    </w:lvl>
    <w:lvl w:ilvl="7" w:tplc="267CDF3C">
      <w:start w:val="1"/>
      <w:numFmt w:val="bullet"/>
      <w:lvlText w:val="o"/>
      <w:lvlJc w:val="left"/>
      <w:pPr>
        <w:ind w:left="5760" w:hanging="360"/>
      </w:pPr>
      <w:rPr>
        <w:rFonts w:ascii="Courier New" w:hAnsi="Courier New" w:hint="default"/>
      </w:rPr>
    </w:lvl>
    <w:lvl w:ilvl="8" w:tplc="A738968A">
      <w:start w:val="1"/>
      <w:numFmt w:val="bullet"/>
      <w:lvlText w:val=""/>
      <w:lvlJc w:val="left"/>
      <w:pPr>
        <w:ind w:left="6480" w:hanging="360"/>
      </w:pPr>
      <w:rPr>
        <w:rFonts w:ascii="Wingdings" w:hAnsi="Wingdings" w:hint="default"/>
      </w:rPr>
    </w:lvl>
  </w:abstractNum>
  <w:abstractNum w:abstractNumId="62" w15:restartNumberingAfterBreak="0">
    <w:nsid w:val="75A92031"/>
    <w:multiLevelType w:val="hybridMultilevel"/>
    <w:tmpl w:val="6B72753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3" w15:restartNumberingAfterBreak="0">
    <w:nsid w:val="76131295"/>
    <w:multiLevelType w:val="hybridMultilevel"/>
    <w:tmpl w:val="38C8C636"/>
    <w:lvl w:ilvl="0" w:tplc="0409000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772C156E"/>
    <w:multiLevelType w:val="hybridMultilevel"/>
    <w:tmpl w:val="78A83B16"/>
    <w:lvl w:ilvl="0" w:tplc="E14CB364">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988258E"/>
    <w:multiLevelType w:val="hybridMultilevel"/>
    <w:tmpl w:val="E092D516"/>
    <w:lvl w:ilvl="0" w:tplc="04260001">
      <w:start w:val="1"/>
      <w:numFmt w:val="bullet"/>
      <w:lvlText w:val=""/>
      <w:lvlJc w:val="left"/>
      <w:pPr>
        <w:ind w:left="1080" w:hanging="360"/>
      </w:pPr>
      <w:rPr>
        <w:rFonts w:ascii="Symbol" w:hAnsi="Symbol" w:hint="default"/>
      </w:rPr>
    </w:lvl>
    <w:lvl w:ilvl="1" w:tplc="04260003" w:tentative="1">
      <w:start w:val="1"/>
      <w:numFmt w:val="bullet"/>
      <w:lvlText w:val="o"/>
      <w:lvlJc w:val="left"/>
      <w:pPr>
        <w:ind w:left="1800" w:hanging="360"/>
      </w:pPr>
      <w:rPr>
        <w:rFonts w:ascii="Courier New" w:hAnsi="Courier New" w:cs="Courier New" w:hint="default"/>
      </w:rPr>
    </w:lvl>
    <w:lvl w:ilvl="2" w:tplc="04260005" w:tentative="1">
      <w:start w:val="1"/>
      <w:numFmt w:val="bullet"/>
      <w:lvlText w:val=""/>
      <w:lvlJc w:val="left"/>
      <w:pPr>
        <w:ind w:left="2520" w:hanging="360"/>
      </w:pPr>
      <w:rPr>
        <w:rFonts w:ascii="Wingdings" w:hAnsi="Wingdings" w:hint="default"/>
      </w:rPr>
    </w:lvl>
    <w:lvl w:ilvl="3" w:tplc="04260001" w:tentative="1">
      <w:start w:val="1"/>
      <w:numFmt w:val="bullet"/>
      <w:lvlText w:val=""/>
      <w:lvlJc w:val="left"/>
      <w:pPr>
        <w:ind w:left="3240" w:hanging="360"/>
      </w:pPr>
      <w:rPr>
        <w:rFonts w:ascii="Symbol" w:hAnsi="Symbol" w:hint="default"/>
      </w:rPr>
    </w:lvl>
    <w:lvl w:ilvl="4" w:tplc="04260003" w:tentative="1">
      <w:start w:val="1"/>
      <w:numFmt w:val="bullet"/>
      <w:lvlText w:val="o"/>
      <w:lvlJc w:val="left"/>
      <w:pPr>
        <w:ind w:left="3960" w:hanging="360"/>
      </w:pPr>
      <w:rPr>
        <w:rFonts w:ascii="Courier New" w:hAnsi="Courier New" w:cs="Courier New" w:hint="default"/>
      </w:rPr>
    </w:lvl>
    <w:lvl w:ilvl="5" w:tplc="04260005" w:tentative="1">
      <w:start w:val="1"/>
      <w:numFmt w:val="bullet"/>
      <w:lvlText w:val=""/>
      <w:lvlJc w:val="left"/>
      <w:pPr>
        <w:ind w:left="4680" w:hanging="360"/>
      </w:pPr>
      <w:rPr>
        <w:rFonts w:ascii="Wingdings" w:hAnsi="Wingdings" w:hint="default"/>
      </w:rPr>
    </w:lvl>
    <w:lvl w:ilvl="6" w:tplc="04260001" w:tentative="1">
      <w:start w:val="1"/>
      <w:numFmt w:val="bullet"/>
      <w:lvlText w:val=""/>
      <w:lvlJc w:val="left"/>
      <w:pPr>
        <w:ind w:left="5400" w:hanging="360"/>
      </w:pPr>
      <w:rPr>
        <w:rFonts w:ascii="Symbol" w:hAnsi="Symbol" w:hint="default"/>
      </w:rPr>
    </w:lvl>
    <w:lvl w:ilvl="7" w:tplc="04260003" w:tentative="1">
      <w:start w:val="1"/>
      <w:numFmt w:val="bullet"/>
      <w:lvlText w:val="o"/>
      <w:lvlJc w:val="left"/>
      <w:pPr>
        <w:ind w:left="6120" w:hanging="360"/>
      </w:pPr>
      <w:rPr>
        <w:rFonts w:ascii="Courier New" w:hAnsi="Courier New" w:cs="Courier New" w:hint="default"/>
      </w:rPr>
    </w:lvl>
    <w:lvl w:ilvl="8" w:tplc="04260005" w:tentative="1">
      <w:start w:val="1"/>
      <w:numFmt w:val="bullet"/>
      <w:lvlText w:val=""/>
      <w:lvlJc w:val="left"/>
      <w:pPr>
        <w:ind w:left="6840" w:hanging="360"/>
      </w:pPr>
      <w:rPr>
        <w:rFonts w:ascii="Wingdings" w:hAnsi="Wingdings" w:hint="default"/>
      </w:rPr>
    </w:lvl>
  </w:abstractNum>
  <w:abstractNum w:abstractNumId="66" w15:restartNumberingAfterBreak="0">
    <w:nsid w:val="79910785"/>
    <w:multiLevelType w:val="hybridMultilevel"/>
    <w:tmpl w:val="45B0D0FA"/>
    <w:lvl w:ilvl="0" w:tplc="1009000F">
      <w:start w:val="1"/>
      <w:numFmt w:val="decimal"/>
      <w:lvlText w:val="%1."/>
      <w:lvlJc w:val="left"/>
      <w:pPr>
        <w:ind w:left="1080" w:hanging="360"/>
      </w:pPr>
    </w:lvl>
    <w:lvl w:ilvl="1" w:tplc="10090019" w:tentative="1">
      <w:start w:val="1"/>
      <w:numFmt w:val="lowerLetter"/>
      <w:lvlText w:val="%2."/>
      <w:lvlJc w:val="left"/>
      <w:pPr>
        <w:ind w:left="1800" w:hanging="360"/>
      </w:pPr>
    </w:lvl>
    <w:lvl w:ilvl="2" w:tplc="1009001B" w:tentative="1">
      <w:start w:val="1"/>
      <w:numFmt w:val="lowerRoman"/>
      <w:lvlText w:val="%3."/>
      <w:lvlJc w:val="right"/>
      <w:pPr>
        <w:ind w:left="2520" w:hanging="180"/>
      </w:pPr>
    </w:lvl>
    <w:lvl w:ilvl="3" w:tplc="1009000F" w:tentative="1">
      <w:start w:val="1"/>
      <w:numFmt w:val="decimal"/>
      <w:lvlText w:val="%4."/>
      <w:lvlJc w:val="left"/>
      <w:pPr>
        <w:ind w:left="3240" w:hanging="360"/>
      </w:pPr>
    </w:lvl>
    <w:lvl w:ilvl="4" w:tplc="10090019" w:tentative="1">
      <w:start w:val="1"/>
      <w:numFmt w:val="lowerLetter"/>
      <w:lvlText w:val="%5."/>
      <w:lvlJc w:val="left"/>
      <w:pPr>
        <w:ind w:left="3960" w:hanging="360"/>
      </w:pPr>
    </w:lvl>
    <w:lvl w:ilvl="5" w:tplc="1009001B" w:tentative="1">
      <w:start w:val="1"/>
      <w:numFmt w:val="lowerRoman"/>
      <w:lvlText w:val="%6."/>
      <w:lvlJc w:val="right"/>
      <w:pPr>
        <w:ind w:left="4680" w:hanging="180"/>
      </w:pPr>
    </w:lvl>
    <w:lvl w:ilvl="6" w:tplc="1009000F" w:tentative="1">
      <w:start w:val="1"/>
      <w:numFmt w:val="decimal"/>
      <w:lvlText w:val="%7."/>
      <w:lvlJc w:val="left"/>
      <w:pPr>
        <w:ind w:left="5400" w:hanging="360"/>
      </w:pPr>
    </w:lvl>
    <w:lvl w:ilvl="7" w:tplc="10090019" w:tentative="1">
      <w:start w:val="1"/>
      <w:numFmt w:val="lowerLetter"/>
      <w:lvlText w:val="%8."/>
      <w:lvlJc w:val="left"/>
      <w:pPr>
        <w:ind w:left="6120" w:hanging="360"/>
      </w:pPr>
    </w:lvl>
    <w:lvl w:ilvl="8" w:tplc="1009001B" w:tentative="1">
      <w:start w:val="1"/>
      <w:numFmt w:val="lowerRoman"/>
      <w:lvlText w:val="%9."/>
      <w:lvlJc w:val="right"/>
      <w:pPr>
        <w:ind w:left="6840" w:hanging="180"/>
      </w:pPr>
    </w:lvl>
  </w:abstractNum>
  <w:abstractNum w:abstractNumId="67" w15:restartNumberingAfterBreak="0">
    <w:nsid w:val="79951A1F"/>
    <w:multiLevelType w:val="hybridMultilevel"/>
    <w:tmpl w:val="8F24C8A4"/>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8" w15:restartNumberingAfterBreak="0">
    <w:nsid w:val="79FB5BA4"/>
    <w:multiLevelType w:val="multilevel"/>
    <w:tmpl w:val="596A9574"/>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9" w15:restartNumberingAfterBreak="0">
    <w:nsid w:val="7BEE2094"/>
    <w:multiLevelType w:val="hybridMultilevel"/>
    <w:tmpl w:val="2D6027B6"/>
    <w:lvl w:ilvl="0" w:tplc="04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0" w15:restartNumberingAfterBreak="0">
    <w:nsid w:val="7DAB6C76"/>
    <w:multiLevelType w:val="multilevel"/>
    <w:tmpl w:val="993CFBC0"/>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91437172">
    <w:abstractNumId w:val="21"/>
  </w:num>
  <w:num w:numId="2" w16cid:durableId="726802548">
    <w:abstractNumId w:val="33"/>
  </w:num>
  <w:num w:numId="3" w16cid:durableId="1934583650">
    <w:abstractNumId w:val="61"/>
  </w:num>
  <w:num w:numId="4" w16cid:durableId="1671181629">
    <w:abstractNumId w:val="15"/>
  </w:num>
  <w:num w:numId="5" w16cid:durableId="1095980126">
    <w:abstractNumId w:val="8"/>
  </w:num>
  <w:num w:numId="6" w16cid:durableId="643049554">
    <w:abstractNumId w:val="41"/>
  </w:num>
  <w:num w:numId="7" w16cid:durableId="1847743891">
    <w:abstractNumId w:val="57"/>
  </w:num>
  <w:num w:numId="8" w16cid:durableId="859204084">
    <w:abstractNumId w:val="7"/>
  </w:num>
  <w:num w:numId="9" w16cid:durableId="1258250151">
    <w:abstractNumId w:val="6"/>
  </w:num>
  <w:num w:numId="10" w16cid:durableId="1407530951">
    <w:abstractNumId w:val="14"/>
  </w:num>
  <w:num w:numId="11" w16cid:durableId="838273155">
    <w:abstractNumId w:val="43"/>
  </w:num>
  <w:num w:numId="12" w16cid:durableId="1110272401">
    <w:abstractNumId w:val="60"/>
  </w:num>
  <w:num w:numId="13" w16cid:durableId="298192588">
    <w:abstractNumId w:val="32"/>
  </w:num>
  <w:num w:numId="14" w16cid:durableId="10109411">
    <w:abstractNumId w:val="25"/>
  </w:num>
  <w:num w:numId="15" w16cid:durableId="590044926">
    <w:abstractNumId w:val="38"/>
  </w:num>
  <w:num w:numId="16" w16cid:durableId="40861325">
    <w:abstractNumId w:val="34"/>
  </w:num>
  <w:num w:numId="17" w16cid:durableId="1482964697">
    <w:abstractNumId w:val="56"/>
  </w:num>
  <w:num w:numId="18" w16cid:durableId="1218321444">
    <w:abstractNumId w:val="10"/>
  </w:num>
  <w:num w:numId="19" w16cid:durableId="494804444">
    <w:abstractNumId w:val="26"/>
  </w:num>
  <w:num w:numId="20" w16cid:durableId="759832715">
    <w:abstractNumId w:val="5"/>
  </w:num>
  <w:num w:numId="21" w16cid:durableId="567686641">
    <w:abstractNumId w:val="63"/>
  </w:num>
  <w:num w:numId="22" w16cid:durableId="652175749">
    <w:abstractNumId w:val="42"/>
  </w:num>
  <w:num w:numId="23" w16cid:durableId="2106225778">
    <w:abstractNumId w:val="69"/>
  </w:num>
  <w:num w:numId="24" w16cid:durableId="2028411196">
    <w:abstractNumId w:val="36"/>
  </w:num>
  <w:num w:numId="25" w16cid:durableId="553077182">
    <w:abstractNumId w:val="45"/>
  </w:num>
  <w:num w:numId="26" w16cid:durableId="1228146566">
    <w:abstractNumId w:val="49"/>
  </w:num>
  <w:num w:numId="27" w16cid:durableId="1040252966">
    <w:abstractNumId w:val="44"/>
  </w:num>
  <w:num w:numId="28" w16cid:durableId="628363935">
    <w:abstractNumId w:val="1"/>
  </w:num>
  <w:num w:numId="29" w16cid:durableId="1135564943">
    <w:abstractNumId w:val="31"/>
  </w:num>
  <w:num w:numId="30" w16cid:durableId="7756856">
    <w:abstractNumId w:val="19"/>
  </w:num>
  <w:num w:numId="31" w16cid:durableId="467824341">
    <w:abstractNumId w:val="29"/>
  </w:num>
  <w:num w:numId="32" w16cid:durableId="1452551307">
    <w:abstractNumId w:val="20"/>
  </w:num>
  <w:num w:numId="33" w16cid:durableId="1440560532">
    <w:abstractNumId w:val="70"/>
  </w:num>
  <w:num w:numId="34" w16cid:durableId="995189311">
    <w:abstractNumId w:val="16"/>
  </w:num>
  <w:num w:numId="35" w16cid:durableId="1202287729">
    <w:abstractNumId w:val="50"/>
  </w:num>
  <w:num w:numId="36" w16cid:durableId="972632898">
    <w:abstractNumId w:val="55"/>
  </w:num>
  <w:num w:numId="37" w16cid:durableId="1362166434">
    <w:abstractNumId w:val="52"/>
  </w:num>
  <w:num w:numId="38" w16cid:durableId="388577552">
    <w:abstractNumId w:val="35"/>
  </w:num>
  <w:num w:numId="39" w16cid:durableId="1650865149">
    <w:abstractNumId w:val="11"/>
  </w:num>
  <w:num w:numId="40" w16cid:durableId="1661277622">
    <w:abstractNumId w:val="17"/>
  </w:num>
  <w:num w:numId="41" w16cid:durableId="246617147">
    <w:abstractNumId w:val="40"/>
  </w:num>
  <w:num w:numId="42" w16cid:durableId="7828030">
    <w:abstractNumId w:val="0"/>
  </w:num>
  <w:num w:numId="43" w16cid:durableId="1317493037">
    <w:abstractNumId w:val="59"/>
  </w:num>
  <w:num w:numId="44" w16cid:durableId="121307392">
    <w:abstractNumId w:val="3"/>
  </w:num>
  <w:num w:numId="45" w16cid:durableId="830952883">
    <w:abstractNumId w:val="64"/>
  </w:num>
  <w:num w:numId="46" w16cid:durableId="1632055768">
    <w:abstractNumId w:val="30"/>
  </w:num>
  <w:num w:numId="47" w16cid:durableId="771246704">
    <w:abstractNumId w:val="62"/>
  </w:num>
  <w:num w:numId="48" w16cid:durableId="1699430587">
    <w:abstractNumId w:val="4"/>
  </w:num>
  <w:num w:numId="49" w16cid:durableId="1976448288">
    <w:abstractNumId w:val="53"/>
  </w:num>
  <w:num w:numId="50" w16cid:durableId="1058672336">
    <w:abstractNumId w:val="18"/>
  </w:num>
  <w:num w:numId="51" w16cid:durableId="1806966713">
    <w:abstractNumId w:val="28"/>
  </w:num>
  <w:num w:numId="52" w16cid:durableId="752239628">
    <w:abstractNumId w:val="46"/>
  </w:num>
  <w:num w:numId="53" w16cid:durableId="1945795855">
    <w:abstractNumId w:val="48"/>
  </w:num>
  <w:num w:numId="54" w16cid:durableId="445197320">
    <w:abstractNumId w:val="65"/>
  </w:num>
  <w:num w:numId="55" w16cid:durableId="539362185">
    <w:abstractNumId w:val="39"/>
  </w:num>
  <w:num w:numId="56" w16cid:durableId="1149401914">
    <w:abstractNumId w:val="22"/>
  </w:num>
  <w:num w:numId="57" w16cid:durableId="1595092085">
    <w:abstractNumId w:val="58"/>
  </w:num>
  <w:num w:numId="58" w16cid:durableId="1703281224">
    <w:abstractNumId w:val="47"/>
  </w:num>
  <w:num w:numId="59" w16cid:durableId="1743747688">
    <w:abstractNumId w:val="24"/>
  </w:num>
  <w:num w:numId="60" w16cid:durableId="2115511131">
    <w:abstractNumId w:val="2"/>
  </w:num>
  <w:num w:numId="61" w16cid:durableId="328096249">
    <w:abstractNumId w:val="23"/>
  </w:num>
  <w:num w:numId="62" w16cid:durableId="2045057452">
    <w:abstractNumId w:val="13"/>
  </w:num>
  <w:num w:numId="63" w16cid:durableId="217522380">
    <w:abstractNumId w:val="68"/>
  </w:num>
  <w:num w:numId="64" w16cid:durableId="569117405">
    <w:abstractNumId w:val="67"/>
  </w:num>
  <w:num w:numId="65" w16cid:durableId="310182868">
    <w:abstractNumId w:val="9"/>
  </w:num>
  <w:num w:numId="66" w16cid:durableId="971405477">
    <w:abstractNumId w:val="27"/>
  </w:num>
  <w:num w:numId="67" w16cid:durableId="1206407375">
    <w:abstractNumId w:val="54"/>
  </w:num>
  <w:num w:numId="68" w16cid:durableId="2130927188">
    <w:abstractNumId w:val="37"/>
  </w:num>
  <w:num w:numId="69" w16cid:durableId="129371956">
    <w:abstractNumId w:val="51"/>
  </w:num>
  <w:num w:numId="70" w16cid:durableId="114519798">
    <w:abstractNumId w:val="12"/>
  </w:num>
  <w:num w:numId="71" w16cid:durableId="1554779522">
    <w:abstractNumId w:val="6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1E79"/>
    <w:rsid w:val="000026BD"/>
    <w:rsid w:val="000030AC"/>
    <w:rsid w:val="00003725"/>
    <w:rsid w:val="00004E08"/>
    <w:rsid w:val="0001351D"/>
    <w:rsid w:val="00014B81"/>
    <w:rsid w:val="00015173"/>
    <w:rsid w:val="00016ADE"/>
    <w:rsid w:val="00017C5A"/>
    <w:rsid w:val="0002341E"/>
    <w:rsid w:val="0003387B"/>
    <w:rsid w:val="00033921"/>
    <w:rsid w:val="00033FA4"/>
    <w:rsid w:val="00036B88"/>
    <w:rsid w:val="00043E86"/>
    <w:rsid w:val="00044DB8"/>
    <w:rsid w:val="000456BA"/>
    <w:rsid w:val="00046CFD"/>
    <w:rsid w:val="00047AE6"/>
    <w:rsid w:val="00051A44"/>
    <w:rsid w:val="0005643A"/>
    <w:rsid w:val="00062469"/>
    <w:rsid w:val="00063D2E"/>
    <w:rsid w:val="000640CD"/>
    <w:rsid w:val="000711C7"/>
    <w:rsid w:val="00080D40"/>
    <w:rsid w:val="00094F98"/>
    <w:rsid w:val="000A1EE7"/>
    <w:rsid w:val="000A4801"/>
    <w:rsid w:val="000A716C"/>
    <w:rsid w:val="000B12B0"/>
    <w:rsid w:val="000B23C9"/>
    <w:rsid w:val="000B32C6"/>
    <w:rsid w:val="000B501B"/>
    <w:rsid w:val="000B7198"/>
    <w:rsid w:val="000C35C0"/>
    <w:rsid w:val="000C36C6"/>
    <w:rsid w:val="000C5E97"/>
    <w:rsid w:val="000C7DF6"/>
    <w:rsid w:val="000D1A0B"/>
    <w:rsid w:val="000D26A0"/>
    <w:rsid w:val="000D4D1B"/>
    <w:rsid w:val="000E1D79"/>
    <w:rsid w:val="000E5069"/>
    <w:rsid w:val="000E5D4A"/>
    <w:rsid w:val="000F1867"/>
    <w:rsid w:val="000F4807"/>
    <w:rsid w:val="000F5524"/>
    <w:rsid w:val="00102122"/>
    <w:rsid w:val="00110DB3"/>
    <w:rsid w:val="0011136D"/>
    <w:rsid w:val="0011199A"/>
    <w:rsid w:val="0011200E"/>
    <w:rsid w:val="00115D31"/>
    <w:rsid w:val="00125D8D"/>
    <w:rsid w:val="001309E6"/>
    <w:rsid w:val="00137735"/>
    <w:rsid w:val="00142514"/>
    <w:rsid w:val="00144D46"/>
    <w:rsid w:val="00147C80"/>
    <w:rsid w:val="0014BF4D"/>
    <w:rsid w:val="00150294"/>
    <w:rsid w:val="0015374F"/>
    <w:rsid w:val="00155DA8"/>
    <w:rsid w:val="0016313F"/>
    <w:rsid w:val="0016338B"/>
    <w:rsid w:val="001643E4"/>
    <w:rsid w:val="0018496D"/>
    <w:rsid w:val="0019040E"/>
    <w:rsid w:val="00194216"/>
    <w:rsid w:val="0019494E"/>
    <w:rsid w:val="00195947"/>
    <w:rsid w:val="00197478"/>
    <w:rsid w:val="001A30B1"/>
    <w:rsid w:val="001A7CC2"/>
    <w:rsid w:val="001AB39A"/>
    <w:rsid w:val="001B0FD8"/>
    <w:rsid w:val="001B453F"/>
    <w:rsid w:val="001C1DAA"/>
    <w:rsid w:val="001C7FB4"/>
    <w:rsid w:val="001D397C"/>
    <w:rsid w:val="001D7801"/>
    <w:rsid w:val="001E28C1"/>
    <w:rsid w:val="001E35AA"/>
    <w:rsid w:val="001E5F37"/>
    <w:rsid w:val="001E6101"/>
    <w:rsid w:val="001F6EE6"/>
    <w:rsid w:val="001F786F"/>
    <w:rsid w:val="00202165"/>
    <w:rsid w:val="00205C57"/>
    <w:rsid w:val="002130A6"/>
    <w:rsid w:val="00215F0D"/>
    <w:rsid w:val="0022047F"/>
    <w:rsid w:val="002210B2"/>
    <w:rsid w:val="00223B40"/>
    <w:rsid w:val="00226E7F"/>
    <w:rsid w:val="002278E0"/>
    <w:rsid w:val="00231DAA"/>
    <w:rsid w:val="00231FDA"/>
    <w:rsid w:val="00232053"/>
    <w:rsid w:val="00242618"/>
    <w:rsid w:val="00243F7D"/>
    <w:rsid w:val="0025466E"/>
    <w:rsid w:val="00257A5C"/>
    <w:rsid w:val="00263321"/>
    <w:rsid w:val="00273307"/>
    <w:rsid w:val="00273A89"/>
    <w:rsid w:val="002755D3"/>
    <w:rsid w:val="002757E0"/>
    <w:rsid w:val="002823B8"/>
    <w:rsid w:val="00283684"/>
    <w:rsid w:val="00283C7E"/>
    <w:rsid w:val="00283EB7"/>
    <w:rsid w:val="00292282"/>
    <w:rsid w:val="002935F8"/>
    <w:rsid w:val="00296A3D"/>
    <w:rsid w:val="002A7CA5"/>
    <w:rsid w:val="002B490B"/>
    <w:rsid w:val="002C06BB"/>
    <w:rsid w:val="002C072C"/>
    <w:rsid w:val="002C5494"/>
    <w:rsid w:val="002C73F3"/>
    <w:rsid w:val="002D32FF"/>
    <w:rsid w:val="002D3D64"/>
    <w:rsid w:val="002D46C2"/>
    <w:rsid w:val="002D7721"/>
    <w:rsid w:val="002E6A5F"/>
    <w:rsid w:val="002F3BB6"/>
    <w:rsid w:val="002F702E"/>
    <w:rsid w:val="002F717B"/>
    <w:rsid w:val="00311B0E"/>
    <w:rsid w:val="0031756C"/>
    <w:rsid w:val="00321090"/>
    <w:rsid w:val="00321513"/>
    <w:rsid w:val="00321E2C"/>
    <w:rsid w:val="00322909"/>
    <w:rsid w:val="003231F9"/>
    <w:rsid w:val="00323372"/>
    <w:rsid w:val="00335E9C"/>
    <w:rsid w:val="00336F13"/>
    <w:rsid w:val="00341BFF"/>
    <w:rsid w:val="0035011A"/>
    <w:rsid w:val="0035075F"/>
    <w:rsid w:val="00350B70"/>
    <w:rsid w:val="00361358"/>
    <w:rsid w:val="00362064"/>
    <w:rsid w:val="00365068"/>
    <w:rsid w:val="00365A05"/>
    <w:rsid w:val="0037733A"/>
    <w:rsid w:val="00377EA0"/>
    <w:rsid w:val="0038387A"/>
    <w:rsid w:val="00383DF7"/>
    <w:rsid w:val="00392B2E"/>
    <w:rsid w:val="00392FE2"/>
    <w:rsid w:val="0039438C"/>
    <w:rsid w:val="003A2B9C"/>
    <w:rsid w:val="003A2BF7"/>
    <w:rsid w:val="003B3912"/>
    <w:rsid w:val="003B7B9C"/>
    <w:rsid w:val="003C049F"/>
    <w:rsid w:val="003C48C7"/>
    <w:rsid w:val="003C5ABF"/>
    <w:rsid w:val="003D062D"/>
    <w:rsid w:val="003D7A83"/>
    <w:rsid w:val="003E32D4"/>
    <w:rsid w:val="003E5DB1"/>
    <w:rsid w:val="003F0490"/>
    <w:rsid w:val="003F3B96"/>
    <w:rsid w:val="003F3F95"/>
    <w:rsid w:val="0040272A"/>
    <w:rsid w:val="004031C0"/>
    <w:rsid w:val="00406321"/>
    <w:rsid w:val="0041066C"/>
    <w:rsid w:val="00410B86"/>
    <w:rsid w:val="00417DCA"/>
    <w:rsid w:val="004215C7"/>
    <w:rsid w:val="00422515"/>
    <w:rsid w:val="00424179"/>
    <w:rsid w:val="004269DC"/>
    <w:rsid w:val="00426B0F"/>
    <w:rsid w:val="00427436"/>
    <w:rsid w:val="00432960"/>
    <w:rsid w:val="00435B8A"/>
    <w:rsid w:val="0044459C"/>
    <w:rsid w:val="00446BB5"/>
    <w:rsid w:val="00450B94"/>
    <w:rsid w:val="00452061"/>
    <w:rsid w:val="00453BB0"/>
    <w:rsid w:val="00461423"/>
    <w:rsid w:val="00462CBD"/>
    <w:rsid w:val="00466FB9"/>
    <w:rsid w:val="00471DB2"/>
    <w:rsid w:val="0047273B"/>
    <w:rsid w:val="00485D88"/>
    <w:rsid w:val="00490693"/>
    <w:rsid w:val="004907A0"/>
    <w:rsid w:val="00493AEE"/>
    <w:rsid w:val="0049517B"/>
    <w:rsid w:val="00496398"/>
    <w:rsid w:val="004A1427"/>
    <w:rsid w:val="004A364F"/>
    <w:rsid w:val="004A4B03"/>
    <w:rsid w:val="004A4C36"/>
    <w:rsid w:val="004B6CE2"/>
    <w:rsid w:val="004C3D26"/>
    <w:rsid w:val="004C3F58"/>
    <w:rsid w:val="004C4FE1"/>
    <w:rsid w:val="004C522F"/>
    <w:rsid w:val="004C751E"/>
    <w:rsid w:val="004D57AE"/>
    <w:rsid w:val="004D7ABB"/>
    <w:rsid w:val="004E0804"/>
    <w:rsid w:val="004E10CD"/>
    <w:rsid w:val="004F3567"/>
    <w:rsid w:val="004F7210"/>
    <w:rsid w:val="005017F1"/>
    <w:rsid w:val="00502A34"/>
    <w:rsid w:val="00502D82"/>
    <w:rsid w:val="00506B32"/>
    <w:rsid w:val="00507437"/>
    <w:rsid w:val="0051047D"/>
    <w:rsid w:val="00510C89"/>
    <w:rsid w:val="005154DA"/>
    <w:rsid w:val="00522E43"/>
    <w:rsid w:val="0052375A"/>
    <w:rsid w:val="00526B6D"/>
    <w:rsid w:val="005303C0"/>
    <w:rsid w:val="005347D2"/>
    <w:rsid w:val="005353D2"/>
    <w:rsid w:val="00536703"/>
    <w:rsid w:val="00540218"/>
    <w:rsid w:val="00540340"/>
    <w:rsid w:val="00544D49"/>
    <w:rsid w:val="00545819"/>
    <w:rsid w:val="005474C2"/>
    <w:rsid w:val="0055291E"/>
    <w:rsid w:val="005559BB"/>
    <w:rsid w:val="00557CB5"/>
    <w:rsid w:val="0056223A"/>
    <w:rsid w:val="005624CA"/>
    <w:rsid w:val="005642FC"/>
    <w:rsid w:val="0056496E"/>
    <w:rsid w:val="00565018"/>
    <w:rsid w:val="005665B3"/>
    <w:rsid w:val="005670A0"/>
    <w:rsid w:val="005678B4"/>
    <w:rsid w:val="005710E9"/>
    <w:rsid w:val="00571E79"/>
    <w:rsid w:val="00573C4C"/>
    <w:rsid w:val="00575A21"/>
    <w:rsid w:val="00580841"/>
    <w:rsid w:val="005817E2"/>
    <w:rsid w:val="00581FBB"/>
    <w:rsid w:val="00586734"/>
    <w:rsid w:val="00597E9C"/>
    <w:rsid w:val="005A55AB"/>
    <w:rsid w:val="005A67D8"/>
    <w:rsid w:val="005B07CB"/>
    <w:rsid w:val="005B324F"/>
    <w:rsid w:val="005B5608"/>
    <w:rsid w:val="005B5B9B"/>
    <w:rsid w:val="005B6C76"/>
    <w:rsid w:val="005B6DFC"/>
    <w:rsid w:val="005B71EA"/>
    <w:rsid w:val="005C4F11"/>
    <w:rsid w:val="005C5614"/>
    <w:rsid w:val="005C6E9E"/>
    <w:rsid w:val="005D2B62"/>
    <w:rsid w:val="005D338D"/>
    <w:rsid w:val="005D63EB"/>
    <w:rsid w:val="005E64F9"/>
    <w:rsid w:val="005F0D49"/>
    <w:rsid w:val="005F7321"/>
    <w:rsid w:val="00610291"/>
    <w:rsid w:val="00613607"/>
    <w:rsid w:val="0061474D"/>
    <w:rsid w:val="00614D8A"/>
    <w:rsid w:val="00615D5F"/>
    <w:rsid w:val="00615DA2"/>
    <w:rsid w:val="006160D8"/>
    <w:rsid w:val="006171F7"/>
    <w:rsid w:val="006220C9"/>
    <w:rsid w:val="00623478"/>
    <w:rsid w:val="00625F89"/>
    <w:rsid w:val="00626227"/>
    <w:rsid w:val="00626B4F"/>
    <w:rsid w:val="00627EE7"/>
    <w:rsid w:val="00630021"/>
    <w:rsid w:val="00630059"/>
    <w:rsid w:val="006333BF"/>
    <w:rsid w:val="00635307"/>
    <w:rsid w:val="00635D8A"/>
    <w:rsid w:val="00640B56"/>
    <w:rsid w:val="00640ED1"/>
    <w:rsid w:val="00645010"/>
    <w:rsid w:val="00645515"/>
    <w:rsid w:val="0065001E"/>
    <w:rsid w:val="00660557"/>
    <w:rsid w:val="00663939"/>
    <w:rsid w:val="00664268"/>
    <w:rsid w:val="0067415F"/>
    <w:rsid w:val="006777C5"/>
    <w:rsid w:val="0067CBA9"/>
    <w:rsid w:val="00681243"/>
    <w:rsid w:val="00681CFA"/>
    <w:rsid w:val="00683542"/>
    <w:rsid w:val="006845A4"/>
    <w:rsid w:val="00685338"/>
    <w:rsid w:val="00693773"/>
    <w:rsid w:val="006A0DD0"/>
    <w:rsid w:val="006A14BC"/>
    <w:rsid w:val="006A3441"/>
    <w:rsid w:val="006A665E"/>
    <w:rsid w:val="006B1F5F"/>
    <w:rsid w:val="006B28AB"/>
    <w:rsid w:val="006B5962"/>
    <w:rsid w:val="006C33A2"/>
    <w:rsid w:val="006C4653"/>
    <w:rsid w:val="006D7E3E"/>
    <w:rsid w:val="006E415D"/>
    <w:rsid w:val="006E63D8"/>
    <w:rsid w:val="006E7569"/>
    <w:rsid w:val="006F2A0B"/>
    <w:rsid w:val="006F3AAD"/>
    <w:rsid w:val="006F574F"/>
    <w:rsid w:val="006F6069"/>
    <w:rsid w:val="006F78C8"/>
    <w:rsid w:val="007062B3"/>
    <w:rsid w:val="00707FE2"/>
    <w:rsid w:val="00711779"/>
    <w:rsid w:val="0071584A"/>
    <w:rsid w:val="007217A0"/>
    <w:rsid w:val="007256D8"/>
    <w:rsid w:val="00726AD3"/>
    <w:rsid w:val="007304BA"/>
    <w:rsid w:val="00731DC8"/>
    <w:rsid w:val="00735410"/>
    <w:rsid w:val="00751621"/>
    <w:rsid w:val="0075426D"/>
    <w:rsid w:val="0076407A"/>
    <w:rsid w:val="0077038C"/>
    <w:rsid w:val="00771211"/>
    <w:rsid w:val="007739A1"/>
    <w:rsid w:val="0078184E"/>
    <w:rsid w:val="007952F7"/>
    <w:rsid w:val="007B392C"/>
    <w:rsid w:val="007C2A59"/>
    <w:rsid w:val="007D0534"/>
    <w:rsid w:val="007D5509"/>
    <w:rsid w:val="007D748D"/>
    <w:rsid w:val="007D79B1"/>
    <w:rsid w:val="007E530B"/>
    <w:rsid w:val="007E6DA1"/>
    <w:rsid w:val="007F0494"/>
    <w:rsid w:val="007F0B35"/>
    <w:rsid w:val="007F1DC4"/>
    <w:rsid w:val="007F7D9A"/>
    <w:rsid w:val="007F7EC3"/>
    <w:rsid w:val="0080336F"/>
    <w:rsid w:val="0080700B"/>
    <w:rsid w:val="0081052F"/>
    <w:rsid w:val="00810856"/>
    <w:rsid w:val="00816A03"/>
    <w:rsid w:val="008239AB"/>
    <w:rsid w:val="0083141D"/>
    <w:rsid w:val="00836DC5"/>
    <w:rsid w:val="00836E9F"/>
    <w:rsid w:val="00837268"/>
    <w:rsid w:val="00840D56"/>
    <w:rsid w:val="00843184"/>
    <w:rsid w:val="008460B1"/>
    <w:rsid w:val="00846230"/>
    <w:rsid w:val="00851997"/>
    <w:rsid w:val="008519D8"/>
    <w:rsid w:val="008559CF"/>
    <w:rsid w:val="008577E6"/>
    <w:rsid w:val="008673BD"/>
    <w:rsid w:val="00867F68"/>
    <w:rsid w:val="00876A35"/>
    <w:rsid w:val="00882299"/>
    <w:rsid w:val="00887B75"/>
    <w:rsid w:val="00887EB9"/>
    <w:rsid w:val="00890346"/>
    <w:rsid w:val="00890407"/>
    <w:rsid w:val="00893154"/>
    <w:rsid w:val="008A00D3"/>
    <w:rsid w:val="008A6C23"/>
    <w:rsid w:val="008B20B5"/>
    <w:rsid w:val="008B4275"/>
    <w:rsid w:val="008B4C52"/>
    <w:rsid w:val="008B51EC"/>
    <w:rsid w:val="008C00A2"/>
    <w:rsid w:val="008C040B"/>
    <w:rsid w:val="008D4096"/>
    <w:rsid w:val="008E2FFC"/>
    <w:rsid w:val="008E6459"/>
    <w:rsid w:val="008F0154"/>
    <w:rsid w:val="008F03C7"/>
    <w:rsid w:val="008F07A0"/>
    <w:rsid w:val="008F1DCB"/>
    <w:rsid w:val="008F227D"/>
    <w:rsid w:val="008F639C"/>
    <w:rsid w:val="008F7D76"/>
    <w:rsid w:val="008F7EB8"/>
    <w:rsid w:val="00903026"/>
    <w:rsid w:val="00907E0E"/>
    <w:rsid w:val="00910100"/>
    <w:rsid w:val="00912B42"/>
    <w:rsid w:val="00912EE6"/>
    <w:rsid w:val="00913B77"/>
    <w:rsid w:val="00913F1B"/>
    <w:rsid w:val="00916E8B"/>
    <w:rsid w:val="0092799E"/>
    <w:rsid w:val="00934DD7"/>
    <w:rsid w:val="00957322"/>
    <w:rsid w:val="009641C2"/>
    <w:rsid w:val="009712E6"/>
    <w:rsid w:val="0097437C"/>
    <w:rsid w:val="00975C86"/>
    <w:rsid w:val="00984C51"/>
    <w:rsid w:val="0098518A"/>
    <w:rsid w:val="009932D8"/>
    <w:rsid w:val="00994777"/>
    <w:rsid w:val="009962E4"/>
    <w:rsid w:val="00997E92"/>
    <w:rsid w:val="009A2748"/>
    <w:rsid w:val="009A36AF"/>
    <w:rsid w:val="009A45A7"/>
    <w:rsid w:val="009A6966"/>
    <w:rsid w:val="009B060E"/>
    <w:rsid w:val="009B31DF"/>
    <w:rsid w:val="009B395C"/>
    <w:rsid w:val="009B46B9"/>
    <w:rsid w:val="009B572A"/>
    <w:rsid w:val="009C0399"/>
    <w:rsid w:val="009C3D25"/>
    <w:rsid w:val="009C5078"/>
    <w:rsid w:val="009C715C"/>
    <w:rsid w:val="009C7700"/>
    <w:rsid w:val="009D3200"/>
    <w:rsid w:val="009E1BBF"/>
    <w:rsid w:val="009E3DA5"/>
    <w:rsid w:val="009F1C30"/>
    <w:rsid w:val="009F296E"/>
    <w:rsid w:val="009FB44B"/>
    <w:rsid w:val="00A12A10"/>
    <w:rsid w:val="00A14E71"/>
    <w:rsid w:val="00A16840"/>
    <w:rsid w:val="00A169FA"/>
    <w:rsid w:val="00A23573"/>
    <w:rsid w:val="00A241F8"/>
    <w:rsid w:val="00A25548"/>
    <w:rsid w:val="00A26AAA"/>
    <w:rsid w:val="00A26BF7"/>
    <w:rsid w:val="00A27228"/>
    <w:rsid w:val="00A32B54"/>
    <w:rsid w:val="00A33507"/>
    <w:rsid w:val="00A36868"/>
    <w:rsid w:val="00A4289C"/>
    <w:rsid w:val="00A42A07"/>
    <w:rsid w:val="00A43C5F"/>
    <w:rsid w:val="00A444E9"/>
    <w:rsid w:val="00A52082"/>
    <w:rsid w:val="00A5522C"/>
    <w:rsid w:val="00A5748C"/>
    <w:rsid w:val="00A57750"/>
    <w:rsid w:val="00A61BE8"/>
    <w:rsid w:val="00A62027"/>
    <w:rsid w:val="00A6717D"/>
    <w:rsid w:val="00A67301"/>
    <w:rsid w:val="00A7596E"/>
    <w:rsid w:val="00A812B8"/>
    <w:rsid w:val="00A835D9"/>
    <w:rsid w:val="00A868DA"/>
    <w:rsid w:val="00A86E18"/>
    <w:rsid w:val="00A87DE1"/>
    <w:rsid w:val="00A963C3"/>
    <w:rsid w:val="00AA387B"/>
    <w:rsid w:val="00AA4395"/>
    <w:rsid w:val="00AB10A0"/>
    <w:rsid w:val="00AB6BED"/>
    <w:rsid w:val="00AC0FE9"/>
    <w:rsid w:val="00AD05E7"/>
    <w:rsid w:val="00AD2363"/>
    <w:rsid w:val="00AD4DDC"/>
    <w:rsid w:val="00AD5110"/>
    <w:rsid w:val="00AD6B1C"/>
    <w:rsid w:val="00AD71A1"/>
    <w:rsid w:val="00AE5A03"/>
    <w:rsid w:val="00AE686C"/>
    <w:rsid w:val="00AF7FD8"/>
    <w:rsid w:val="00B04F40"/>
    <w:rsid w:val="00B06913"/>
    <w:rsid w:val="00B115AA"/>
    <w:rsid w:val="00B1184E"/>
    <w:rsid w:val="00B15F81"/>
    <w:rsid w:val="00B16AC4"/>
    <w:rsid w:val="00B205FE"/>
    <w:rsid w:val="00B213F5"/>
    <w:rsid w:val="00B21E8F"/>
    <w:rsid w:val="00B23142"/>
    <w:rsid w:val="00B23BFD"/>
    <w:rsid w:val="00B30BD3"/>
    <w:rsid w:val="00B407BC"/>
    <w:rsid w:val="00B44591"/>
    <w:rsid w:val="00B44E18"/>
    <w:rsid w:val="00B506C3"/>
    <w:rsid w:val="00B50EF4"/>
    <w:rsid w:val="00B52569"/>
    <w:rsid w:val="00B6203E"/>
    <w:rsid w:val="00B6739F"/>
    <w:rsid w:val="00B83462"/>
    <w:rsid w:val="00B86379"/>
    <w:rsid w:val="00B87B70"/>
    <w:rsid w:val="00B9030D"/>
    <w:rsid w:val="00B90EAF"/>
    <w:rsid w:val="00B91E9F"/>
    <w:rsid w:val="00B929F7"/>
    <w:rsid w:val="00BA1C55"/>
    <w:rsid w:val="00BA37AF"/>
    <w:rsid w:val="00BA3CAE"/>
    <w:rsid w:val="00BA75E8"/>
    <w:rsid w:val="00BB18F6"/>
    <w:rsid w:val="00BB6240"/>
    <w:rsid w:val="00BC19F2"/>
    <w:rsid w:val="00BC25E5"/>
    <w:rsid w:val="00BC26EE"/>
    <w:rsid w:val="00BC5445"/>
    <w:rsid w:val="00BD269E"/>
    <w:rsid w:val="00BE06E8"/>
    <w:rsid w:val="00BF5E14"/>
    <w:rsid w:val="00BF6E9F"/>
    <w:rsid w:val="00BF7F37"/>
    <w:rsid w:val="00C06FA7"/>
    <w:rsid w:val="00C1131E"/>
    <w:rsid w:val="00C16BBF"/>
    <w:rsid w:val="00C17466"/>
    <w:rsid w:val="00C20875"/>
    <w:rsid w:val="00C220DB"/>
    <w:rsid w:val="00C241D4"/>
    <w:rsid w:val="00C3358B"/>
    <w:rsid w:val="00C3509A"/>
    <w:rsid w:val="00C3511E"/>
    <w:rsid w:val="00C35DDA"/>
    <w:rsid w:val="00C403D3"/>
    <w:rsid w:val="00C42C13"/>
    <w:rsid w:val="00C534FD"/>
    <w:rsid w:val="00C5492C"/>
    <w:rsid w:val="00C5772E"/>
    <w:rsid w:val="00C60592"/>
    <w:rsid w:val="00C63655"/>
    <w:rsid w:val="00C63E4F"/>
    <w:rsid w:val="00C65CD1"/>
    <w:rsid w:val="00C74FB4"/>
    <w:rsid w:val="00C75D77"/>
    <w:rsid w:val="00C96991"/>
    <w:rsid w:val="00C97082"/>
    <w:rsid w:val="00CA2525"/>
    <w:rsid w:val="00CA4C42"/>
    <w:rsid w:val="00CB64BD"/>
    <w:rsid w:val="00CB6933"/>
    <w:rsid w:val="00CC01FC"/>
    <w:rsid w:val="00CC2DEA"/>
    <w:rsid w:val="00CC4B35"/>
    <w:rsid w:val="00CC518F"/>
    <w:rsid w:val="00CD1EF8"/>
    <w:rsid w:val="00CD22D9"/>
    <w:rsid w:val="00CE0538"/>
    <w:rsid w:val="00CE4C2A"/>
    <w:rsid w:val="00CE4C81"/>
    <w:rsid w:val="00CE4D5A"/>
    <w:rsid w:val="00CE589E"/>
    <w:rsid w:val="00CF10DD"/>
    <w:rsid w:val="00CF1E1D"/>
    <w:rsid w:val="00CF6B1A"/>
    <w:rsid w:val="00CF747F"/>
    <w:rsid w:val="00CF7D3C"/>
    <w:rsid w:val="00D15A19"/>
    <w:rsid w:val="00D15ECB"/>
    <w:rsid w:val="00D16AD8"/>
    <w:rsid w:val="00D21255"/>
    <w:rsid w:val="00D225B9"/>
    <w:rsid w:val="00D23B3F"/>
    <w:rsid w:val="00D252CA"/>
    <w:rsid w:val="00D273BC"/>
    <w:rsid w:val="00D30915"/>
    <w:rsid w:val="00D31B88"/>
    <w:rsid w:val="00D33D0F"/>
    <w:rsid w:val="00D353EC"/>
    <w:rsid w:val="00D40B33"/>
    <w:rsid w:val="00D42651"/>
    <w:rsid w:val="00D44134"/>
    <w:rsid w:val="00D45429"/>
    <w:rsid w:val="00D456BC"/>
    <w:rsid w:val="00D5245C"/>
    <w:rsid w:val="00D55E4D"/>
    <w:rsid w:val="00D62BB5"/>
    <w:rsid w:val="00D649BD"/>
    <w:rsid w:val="00D679F1"/>
    <w:rsid w:val="00D73CF7"/>
    <w:rsid w:val="00D77BDE"/>
    <w:rsid w:val="00D77C77"/>
    <w:rsid w:val="00D77FE9"/>
    <w:rsid w:val="00D80D35"/>
    <w:rsid w:val="00D8351E"/>
    <w:rsid w:val="00D85A39"/>
    <w:rsid w:val="00D9428E"/>
    <w:rsid w:val="00D945F4"/>
    <w:rsid w:val="00D970D4"/>
    <w:rsid w:val="00D97569"/>
    <w:rsid w:val="00DA1AFF"/>
    <w:rsid w:val="00DA1CE6"/>
    <w:rsid w:val="00DA2AB2"/>
    <w:rsid w:val="00DA4E89"/>
    <w:rsid w:val="00DA6703"/>
    <w:rsid w:val="00DA6B03"/>
    <w:rsid w:val="00DB4820"/>
    <w:rsid w:val="00DB52C3"/>
    <w:rsid w:val="00DC0AE8"/>
    <w:rsid w:val="00DD0118"/>
    <w:rsid w:val="00DD0FD4"/>
    <w:rsid w:val="00DD2231"/>
    <w:rsid w:val="00DD28AB"/>
    <w:rsid w:val="00DE18E3"/>
    <w:rsid w:val="00DE3A47"/>
    <w:rsid w:val="00DE5EBF"/>
    <w:rsid w:val="00DF0028"/>
    <w:rsid w:val="00DF014A"/>
    <w:rsid w:val="00DF3164"/>
    <w:rsid w:val="00DF4A27"/>
    <w:rsid w:val="00E037D4"/>
    <w:rsid w:val="00E13624"/>
    <w:rsid w:val="00E15B08"/>
    <w:rsid w:val="00E1789F"/>
    <w:rsid w:val="00E2147E"/>
    <w:rsid w:val="00E224A1"/>
    <w:rsid w:val="00E27B09"/>
    <w:rsid w:val="00E37756"/>
    <w:rsid w:val="00E42124"/>
    <w:rsid w:val="00E43A15"/>
    <w:rsid w:val="00E45960"/>
    <w:rsid w:val="00E45A16"/>
    <w:rsid w:val="00E512AB"/>
    <w:rsid w:val="00E523A1"/>
    <w:rsid w:val="00E57795"/>
    <w:rsid w:val="00E61610"/>
    <w:rsid w:val="00E637FF"/>
    <w:rsid w:val="00E74AC3"/>
    <w:rsid w:val="00E83AE1"/>
    <w:rsid w:val="00E84853"/>
    <w:rsid w:val="00E92672"/>
    <w:rsid w:val="00E93399"/>
    <w:rsid w:val="00EA68C6"/>
    <w:rsid w:val="00EA7C0C"/>
    <w:rsid w:val="00EB1657"/>
    <w:rsid w:val="00EB2730"/>
    <w:rsid w:val="00EC06C3"/>
    <w:rsid w:val="00EC20AD"/>
    <w:rsid w:val="00ED0207"/>
    <w:rsid w:val="00ED11C5"/>
    <w:rsid w:val="00ED2780"/>
    <w:rsid w:val="00ED745C"/>
    <w:rsid w:val="00EE016C"/>
    <w:rsid w:val="00EE15C5"/>
    <w:rsid w:val="00EE2802"/>
    <w:rsid w:val="00EF1AF6"/>
    <w:rsid w:val="00EF24FF"/>
    <w:rsid w:val="00EF7BF0"/>
    <w:rsid w:val="00EFA14A"/>
    <w:rsid w:val="00F011B3"/>
    <w:rsid w:val="00F042DA"/>
    <w:rsid w:val="00F0544F"/>
    <w:rsid w:val="00F067C8"/>
    <w:rsid w:val="00F129F4"/>
    <w:rsid w:val="00F1447E"/>
    <w:rsid w:val="00F170E3"/>
    <w:rsid w:val="00F205CB"/>
    <w:rsid w:val="00F24062"/>
    <w:rsid w:val="00F252B6"/>
    <w:rsid w:val="00F270F6"/>
    <w:rsid w:val="00F27873"/>
    <w:rsid w:val="00F27E73"/>
    <w:rsid w:val="00F31144"/>
    <w:rsid w:val="00F34B19"/>
    <w:rsid w:val="00F3537C"/>
    <w:rsid w:val="00F40569"/>
    <w:rsid w:val="00F40657"/>
    <w:rsid w:val="00F423D9"/>
    <w:rsid w:val="00F42741"/>
    <w:rsid w:val="00F4300D"/>
    <w:rsid w:val="00F4400D"/>
    <w:rsid w:val="00F442C6"/>
    <w:rsid w:val="00F47D66"/>
    <w:rsid w:val="00F55389"/>
    <w:rsid w:val="00F569A1"/>
    <w:rsid w:val="00F57AB7"/>
    <w:rsid w:val="00F62E46"/>
    <w:rsid w:val="00F644D8"/>
    <w:rsid w:val="00F66808"/>
    <w:rsid w:val="00F66D19"/>
    <w:rsid w:val="00F679D9"/>
    <w:rsid w:val="00F70843"/>
    <w:rsid w:val="00F70B36"/>
    <w:rsid w:val="00F73989"/>
    <w:rsid w:val="00F74F61"/>
    <w:rsid w:val="00F75681"/>
    <w:rsid w:val="00F816CF"/>
    <w:rsid w:val="00F82258"/>
    <w:rsid w:val="00F82E81"/>
    <w:rsid w:val="00F83C2D"/>
    <w:rsid w:val="00F84AB5"/>
    <w:rsid w:val="00F84C56"/>
    <w:rsid w:val="00F85D29"/>
    <w:rsid w:val="00F92C56"/>
    <w:rsid w:val="00F9389C"/>
    <w:rsid w:val="00F93AAC"/>
    <w:rsid w:val="00FA1287"/>
    <w:rsid w:val="00FB0219"/>
    <w:rsid w:val="00FB6248"/>
    <w:rsid w:val="00FB626D"/>
    <w:rsid w:val="00FB75AC"/>
    <w:rsid w:val="00FC50E6"/>
    <w:rsid w:val="00FC6A93"/>
    <w:rsid w:val="00FE3F64"/>
    <w:rsid w:val="00FF09D4"/>
    <w:rsid w:val="00FF1103"/>
    <w:rsid w:val="0139A00C"/>
    <w:rsid w:val="015F04CD"/>
    <w:rsid w:val="02059259"/>
    <w:rsid w:val="020D4EF8"/>
    <w:rsid w:val="021857DF"/>
    <w:rsid w:val="021CF6F5"/>
    <w:rsid w:val="026E0BA0"/>
    <w:rsid w:val="02BAA1BC"/>
    <w:rsid w:val="02E86207"/>
    <w:rsid w:val="02F468DC"/>
    <w:rsid w:val="030E82DE"/>
    <w:rsid w:val="037D7F30"/>
    <w:rsid w:val="03D365B7"/>
    <w:rsid w:val="03EE4803"/>
    <w:rsid w:val="0402D8C0"/>
    <w:rsid w:val="0423045E"/>
    <w:rsid w:val="044A227B"/>
    <w:rsid w:val="0470511F"/>
    <w:rsid w:val="0471EEE1"/>
    <w:rsid w:val="0485895D"/>
    <w:rsid w:val="048ECB73"/>
    <w:rsid w:val="04DD7518"/>
    <w:rsid w:val="04ECF1EC"/>
    <w:rsid w:val="0519298E"/>
    <w:rsid w:val="05333D51"/>
    <w:rsid w:val="0554AD05"/>
    <w:rsid w:val="056F3618"/>
    <w:rsid w:val="059EA921"/>
    <w:rsid w:val="05A5AC62"/>
    <w:rsid w:val="05B2181F"/>
    <w:rsid w:val="05C3126D"/>
    <w:rsid w:val="05E8E6EA"/>
    <w:rsid w:val="0653661C"/>
    <w:rsid w:val="065EEA0F"/>
    <w:rsid w:val="06EE636C"/>
    <w:rsid w:val="075A70EE"/>
    <w:rsid w:val="075EB5C0"/>
    <w:rsid w:val="07660542"/>
    <w:rsid w:val="083053DD"/>
    <w:rsid w:val="083DCC0E"/>
    <w:rsid w:val="084A0195"/>
    <w:rsid w:val="0851EF1B"/>
    <w:rsid w:val="08A9CB6E"/>
    <w:rsid w:val="08DEDA64"/>
    <w:rsid w:val="08DF3F1F"/>
    <w:rsid w:val="08E68FDD"/>
    <w:rsid w:val="09C3AC5D"/>
    <w:rsid w:val="09D99C6F"/>
    <w:rsid w:val="0A1DFE29"/>
    <w:rsid w:val="0A1E8239"/>
    <w:rsid w:val="0A91DB73"/>
    <w:rsid w:val="0ABCCEBC"/>
    <w:rsid w:val="0B5D7AD7"/>
    <w:rsid w:val="0B65009F"/>
    <w:rsid w:val="0B81A257"/>
    <w:rsid w:val="0BE546AE"/>
    <w:rsid w:val="0C18AE83"/>
    <w:rsid w:val="0C1F63AC"/>
    <w:rsid w:val="0C2DABD4"/>
    <w:rsid w:val="0C49C6E0"/>
    <w:rsid w:val="0CCE2B93"/>
    <w:rsid w:val="0CECFDF7"/>
    <w:rsid w:val="0D10D138"/>
    <w:rsid w:val="0D148322"/>
    <w:rsid w:val="0D19EBB0"/>
    <w:rsid w:val="0D4A1446"/>
    <w:rsid w:val="0D7BEDC3"/>
    <w:rsid w:val="0D8D7E50"/>
    <w:rsid w:val="0DBA0100"/>
    <w:rsid w:val="0DC97C35"/>
    <w:rsid w:val="0DFFD82C"/>
    <w:rsid w:val="0E2A42F1"/>
    <w:rsid w:val="0E391163"/>
    <w:rsid w:val="0E3FD8F7"/>
    <w:rsid w:val="0E6FA5FB"/>
    <w:rsid w:val="0E81B3CA"/>
    <w:rsid w:val="0EC1A361"/>
    <w:rsid w:val="0ED38E6B"/>
    <w:rsid w:val="0EE7041E"/>
    <w:rsid w:val="0EEA00E0"/>
    <w:rsid w:val="0F1E05E4"/>
    <w:rsid w:val="0FC191C6"/>
    <w:rsid w:val="0FF34D88"/>
    <w:rsid w:val="10448F49"/>
    <w:rsid w:val="104C7BC3"/>
    <w:rsid w:val="109DF99A"/>
    <w:rsid w:val="10A64739"/>
    <w:rsid w:val="10C6D8BB"/>
    <w:rsid w:val="10CB60CA"/>
    <w:rsid w:val="10EA9341"/>
    <w:rsid w:val="11595BEB"/>
    <w:rsid w:val="115DCE82"/>
    <w:rsid w:val="11871F26"/>
    <w:rsid w:val="11B0BD7F"/>
    <w:rsid w:val="11C4FB2F"/>
    <w:rsid w:val="11CDACF4"/>
    <w:rsid w:val="11F7D299"/>
    <w:rsid w:val="11F8D161"/>
    <w:rsid w:val="1259CC36"/>
    <w:rsid w:val="129FD56F"/>
    <w:rsid w:val="12B04220"/>
    <w:rsid w:val="12D20B31"/>
    <w:rsid w:val="12D90B02"/>
    <w:rsid w:val="130545DC"/>
    <w:rsid w:val="1394A1C2"/>
    <w:rsid w:val="14177015"/>
    <w:rsid w:val="1427ABA7"/>
    <w:rsid w:val="14A2285C"/>
    <w:rsid w:val="14EA5940"/>
    <w:rsid w:val="151E3884"/>
    <w:rsid w:val="163BBAD9"/>
    <w:rsid w:val="163C5EAB"/>
    <w:rsid w:val="167AB7E0"/>
    <w:rsid w:val="16BC947E"/>
    <w:rsid w:val="17319C42"/>
    <w:rsid w:val="1766A3DA"/>
    <w:rsid w:val="17784C01"/>
    <w:rsid w:val="17AC7C25"/>
    <w:rsid w:val="17B20213"/>
    <w:rsid w:val="17D1460C"/>
    <w:rsid w:val="17D78B3A"/>
    <w:rsid w:val="17DDF129"/>
    <w:rsid w:val="17E69C14"/>
    <w:rsid w:val="180BF110"/>
    <w:rsid w:val="1854686A"/>
    <w:rsid w:val="1904A12D"/>
    <w:rsid w:val="194E9394"/>
    <w:rsid w:val="197C9BB7"/>
    <w:rsid w:val="19876BBD"/>
    <w:rsid w:val="19D9B2E3"/>
    <w:rsid w:val="19DDBCFB"/>
    <w:rsid w:val="19DF465B"/>
    <w:rsid w:val="1A31C7A0"/>
    <w:rsid w:val="1A4000BA"/>
    <w:rsid w:val="1B3380B2"/>
    <w:rsid w:val="1B7B040A"/>
    <w:rsid w:val="1BA6A265"/>
    <w:rsid w:val="1BCE9949"/>
    <w:rsid w:val="1C0BB122"/>
    <w:rsid w:val="1C19D6D9"/>
    <w:rsid w:val="1C32F31A"/>
    <w:rsid w:val="1C3C41EF"/>
    <w:rsid w:val="1C42D1D1"/>
    <w:rsid w:val="1C7DA26F"/>
    <w:rsid w:val="1C8F8523"/>
    <w:rsid w:val="1CAB2041"/>
    <w:rsid w:val="1CAF5BC5"/>
    <w:rsid w:val="1CE3DCCD"/>
    <w:rsid w:val="1CFE342B"/>
    <w:rsid w:val="1E13B478"/>
    <w:rsid w:val="1E1F98F5"/>
    <w:rsid w:val="1E21394B"/>
    <w:rsid w:val="1E416BF1"/>
    <w:rsid w:val="1E58CC43"/>
    <w:rsid w:val="1E7FAD2E"/>
    <w:rsid w:val="1F1EA244"/>
    <w:rsid w:val="1F97DD2A"/>
    <w:rsid w:val="1FF49CA4"/>
    <w:rsid w:val="1FFAA672"/>
    <w:rsid w:val="2058B3D0"/>
    <w:rsid w:val="2068D8B1"/>
    <w:rsid w:val="20F68AB5"/>
    <w:rsid w:val="214F01CC"/>
    <w:rsid w:val="21944FBF"/>
    <w:rsid w:val="21EACDAB"/>
    <w:rsid w:val="21EB80B5"/>
    <w:rsid w:val="21F245C6"/>
    <w:rsid w:val="224F5DEB"/>
    <w:rsid w:val="22850A36"/>
    <w:rsid w:val="22925B16"/>
    <w:rsid w:val="229B12E2"/>
    <w:rsid w:val="22A5F8DE"/>
    <w:rsid w:val="236AD630"/>
    <w:rsid w:val="239AEB7B"/>
    <w:rsid w:val="23BD531F"/>
    <w:rsid w:val="244A855C"/>
    <w:rsid w:val="2456CF09"/>
    <w:rsid w:val="2475B21C"/>
    <w:rsid w:val="2487B373"/>
    <w:rsid w:val="256BC7F5"/>
    <w:rsid w:val="258D82B0"/>
    <w:rsid w:val="259E3277"/>
    <w:rsid w:val="260D0D76"/>
    <w:rsid w:val="267196B6"/>
    <w:rsid w:val="26875B85"/>
    <w:rsid w:val="2698C930"/>
    <w:rsid w:val="26AC8E8C"/>
    <w:rsid w:val="26D28C3D"/>
    <w:rsid w:val="26DD00B8"/>
    <w:rsid w:val="27032917"/>
    <w:rsid w:val="271A9281"/>
    <w:rsid w:val="27379C49"/>
    <w:rsid w:val="274A3380"/>
    <w:rsid w:val="278E6FCB"/>
    <w:rsid w:val="279BF0D3"/>
    <w:rsid w:val="27BD00E4"/>
    <w:rsid w:val="27CF0CCB"/>
    <w:rsid w:val="27D430FA"/>
    <w:rsid w:val="281DA46F"/>
    <w:rsid w:val="283172DF"/>
    <w:rsid w:val="289D838F"/>
    <w:rsid w:val="2948FA17"/>
    <w:rsid w:val="2970FADA"/>
    <w:rsid w:val="29BB8A5B"/>
    <w:rsid w:val="2A10064D"/>
    <w:rsid w:val="2A27DAE5"/>
    <w:rsid w:val="2A2B6616"/>
    <w:rsid w:val="2A320B15"/>
    <w:rsid w:val="2A419C8B"/>
    <w:rsid w:val="2A5CD047"/>
    <w:rsid w:val="2AA68D8E"/>
    <w:rsid w:val="2AAD4900"/>
    <w:rsid w:val="2AC6108D"/>
    <w:rsid w:val="2AE41C69"/>
    <w:rsid w:val="2B25F398"/>
    <w:rsid w:val="2B273E5B"/>
    <w:rsid w:val="2B5176EB"/>
    <w:rsid w:val="2BA55340"/>
    <w:rsid w:val="2C6086B4"/>
    <w:rsid w:val="2CC1002B"/>
    <w:rsid w:val="2CD733EA"/>
    <w:rsid w:val="2D3B5751"/>
    <w:rsid w:val="2D947109"/>
    <w:rsid w:val="2E32E1DE"/>
    <w:rsid w:val="2E9DC42A"/>
    <w:rsid w:val="2EA3DB15"/>
    <w:rsid w:val="2EE1EB0B"/>
    <w:rsid w:val="2F211B77"/>
    <w:rsid w:val="2F7E530D"/>
    <w:rsid w:val="2FBC9E3B"/>
    <w:rsid w:val="302C1F9C"/>
    <w:rsid w:val="3065D41E"/>
    <w:rsid w:val="3067A6AA"/>
    <w:rsid w:val="309D58C4"/>
    <w:rsid w:val="3139B2C7"/>
    <w:rsid w:val="314ABACD"/>
    <w:rsid w:val="318B276A"/>
    <w:rsid w:val="318DF9C2"/>
    <w:rsid w:val="31F4C9AE"/>
    <w:rsid w:val="31F72EB9"/>
    <w:rsid w:val="32446C42"/>
    <w:rsid w:val="32F56772"/>
    <w:rsid w:val="332F878B"/>
    <w:rsid w:val="3342ACE3"/>
    <w:rsid w:val="339D74E0"/>
    <w:rsid w:val="33ABBD08"/>
    <w:rsid w:val="34623680"/>
    <w:rsid w:val="34825B8F"/>
    <w:rsid w:val="349324A8"/>
    <w:rsid w:val="34C671CA"/>
    <w:rsid w:val="34E6111B"/>
    <w:rsid w:val="34F1104C"/>
    <w:rsid w:val="35091DB0"/>
    <w:rsid w:val="35621B59"/>
    <w:rsid w:val="35A4CCE5"/>
    <w:rsid w:val="35C876FD"/>
    <w:rsid w:val="35F50FC0"/>
    <w:rsid w:val="36187CC0"/>
    <w:rsid w:val="3665E499"/>
    <w:rsid w:val="36B3A8F2"/>
    <w:rsid w:val="36FC8627"/>
    <w:rsid w:val="37AFB038"/>
    <w:rsid w:val="37D324AE"/>
    <w:rsid w:val="37F8450A"/>
    <w:rsid w:val="3820A8D5"/>
    <w:rsid w:val="3875A9F6"/>
    <w:rsid w:val="38AB455D"/>
    <w:rsid w:val="398627F3"/>
    <w:rsid w:val="3AB70F26"/>
    <w:rsid w:val="3AC12852"/>
    <w:rsid w:val="3AC43847"/>
    <w:rsid w:val="3AD88514"/>
    <w:rsid w:val="3B47C801"/>
    <w:rsid w:val="3B4E7258"/>
    <w:rsid w:val="3B53E043"/>
    <w:rsid w:val="3BB69DC8"/>
    <w:rsid w:val="3BDD6867"/>
    <w:rsid w:val="3BEEDA5D"/>
    <w:rsid w:val="3BFA96EC"/>
    <w:rsid w:val="3C16B1F8"/>
    <w:rsid w:val="3C9C49B8"/>
    <w:rsid w:val="3CB11064"/>
    <w:rsid w:val="3D0CDC49"/>
    <w:rsid w:val="3D0D8BE3"/>
    <w:rsid w:val="3D16A169"/>
    <w:rsid w:val="3D192C52"/>
    <w:rsid w:val="3D28A689"/>
    <w:rsid w:val="3D413623"/>
    <w:rsid w:val="3D445726"/>
    <w:rsid w:val="3DE11B4E"/>
    <w:rsid w:val="3E0276D6"/>
    <w:rsid w:val="3E051655"/>
    <w:rsid w:val="3E0C3992"/>
    <w:rsid w:val="3E25B6CD"/>
    <w:rsid w:val="3E3A51E0"/>
    <w:rsid w:val="3E702737"/>
    <w:rsid w:val="3E7AE1DC"/>
    <w:rsid w:val="3E822FC0"/>
    <w:rsid w:val="3E9BE2B9"/>
    <w:rsid w:val="3F11DBC1"/>
    <w:rsid w:val="3F64F260"/>
    <w:rsid w:val="3FA0E6B6"/>
    <w:rsid w:val="3FCEEDD3"/>
    <w:rsid w:val="3FFC6E63"/>
    <w:rsid w:val="401A1A41"/>
    <w:rsid w:val="403AA23E"/>
    <w:rsid w:val="404F9818"/>
    <w:rsid w:val="40A65B1C"/>
    <w:rsid w:val="40ADBD70"/>
    <w:rsid w:val="40D0FABE"/>
    <w:rsid w:val="40D1F986"/>
    <w:rsid w:val="40D24ABC"/>
    <w:rsid w:val="40EF7FF0"/>
    <w:rsid w:val="411FF784"/>
    <w:rsid w:val="4126450A"/>
    <w:rsid w:val="4138655D"/>
    <w:rsid w:val="413CB717"/>
    <w:rsid w:val="415D578F"/>
    <w:rsid w:val="4171CD92"/>
    <w:rsid w:val="41EC9D75"/>
    <w:rsid w:val="424B6471"/>
    <w:rsid w:val="4276BBC6"/>
    <w:rsid w:val="428B427B"/>
    <w:rsid w:val="42D65015"/>
    <w:rsid w:val="43049C7E"/>
    <w:rsid w:val="431C6DB2"/>
    <w:rsid w:val="44441EB0"/>
    <w:rsid w:val="44649402"/>
    <w:rsid w:val="448C49D2"/>
    <w:rsid w:val="44E70D90"/>
    <w:rsid w:val="44F64C32"/>
    <w:rsid w:val="44F812C3"/>
    <w:rsid w:val="45FED5E6"/>
    <w:rsid w:val="46344FBA"/>
    <w:rsid w:val="46477631"/>
    <w:rsid w:val="4659B491"/>
    <w:rsid w:val="46657C1C"/>
    <w:rsid w:val="4665D9B8"/>
    <w:rsid w:val="46B01C01"/>
    <w:rsid w:val="46C6FFF4"/>
    <w:rsid w:val="4758A0D1"/>
    <w:rsid w:val="478A185E"/>
    <w:rsid w:val="479F5822"/>
    <w:rsid w:val="47D70ED9"/>
    <w:rsid w:val="482DC1E0"/>
    <w:rsid w:val="4830085C"/>
    <w:rsid w:val="48497E3A"/>
    <w:rsid w:val="485E8345"/>
    <w:rsid w:val="4883CA90"/>
    <w:rsid w:val="48C3E30E"/>
    <w:rsid w:val="48F47132"/>
    <w:rsid w:val="4941DD25"/>
    <w:rsid w:val="498A0B2B"/>
    <w:rsid w:val="4A543EE1"/>
    <w:rsid w:val="4AB052F5"/>
    <w:rsid w:val="4AC6B179"/>
    <w:rsid w:val="4AE5D8A6"/>
    <w:rsid w:val="4AF73CAC"/>
    <w:rsid w:val="4B46213C"/>
    <w:rsid w:val="4BDE1A1D"/>
    <w:rsid w:val="4C59F420"/>
    <w:rsid w:val="4CC0B5AA"/>
    <w:rsid w:val="4D25A1F6"/>
    <w:rsid w:val="4D494019"/>
    <w:rsid w:val="4D73C951"/>
    <w:rsid w:val="4DC599C6"/>
    <w:rsid w:val="4DD12466"/>
    <w:rsid w:val="4E5FA9C9"/>
    <w:rsid w:val="4EA42F19"/>
    <w:rsid w:val="4EEAF7E1"/>
    <w:rsid w:val="4FA4A0A8"/>
    <w:rsid w:val="4FBC5887"/>
    <w:rsid w:val="4FDF8867"/>
    <w:rsid w:val="5046142B"/>
    <w:rsid w:val="505D42B8"/>
    <w:rsid w:val="50ACDB9C"/>
    <w:rsid w:val="50CD827F"/>
    <w:rsid w:val="50E71E88"/>
    <w:rsid w:val="512748AC"/>
    <w:rsid w:val="51407109"/>
    <w:rsid w:val="516CB648"/>
    <w:rsid w:val="517EEFE7"/>
    <w:rsid w:val="51CF7561"/>
    <w:rsid w:val="520388DF"/>
    <w:rsid w:val="52111483"/>
    <w:rsid w:val="5247DA2A"/>
    <w:rsid w:val="52B5607F"/>
    <w:rsid w:val="52C3190D"/>
    <w:rsid w:val="52D02EB4"/>
    <w:rsid w:val="5366D8A0"/>
    <w:rsid w:val="536B45C2"/>
    <w:rsid w:val="53A68FAA"/>
    <w:rsid w:val="53E2E4D1"/>
    <w:rsid w:val="53F9B124"/>
    <w:rsid w:val="53FAF9E9"/>
    <w:rsid w:val="540E6AE4"/>
    <w:rsid w:val="543A59FA"/>
    <w:rsid w:val="5461B025"/>
    <w:rsid w:val="54646CC1"/>
    <w:rsid w:val="54650605"/>
    <w:rsid w:val="54931C33"/>
    <w:rsid w:val="55294987"/>
    <w:rsid w:val="5541EEB2"/>
    <w:rsid w:val="55573933"/>
    <w:rsid w:val="5557678D"/>
    <w:rsid w:val="557F7E80"/>
    <w:rsid w:val="55EA01D7"/>
    <w:rsid w:val="565BAF56"/>
    <w:rsid w:val="566C1B09"/>
    <w:rsid w:val="567367EA"/>
    <w:rsid w:val="56A29D27"/>
    <w:rsid w:val="56D5C6F5"/>
    <w:rsid w:val="572C43A3"/>
    <w:rsid w:val="5761A52D"/>
    <w:rsid w:val="57AE420F"/>
    <w:rsid w:val="57B0CCF8"/>
    <w:rsid w:val="57DBF7CC"/>
    <w:rsid w:val="5848C252"/>
    <w:rsid w:val="5907C7DD"/>
    <w:rsid w:val="592AEC5B"/>
    <w:rsid w:val="59322F2E"/>
    <w:rsid w:val="59325A91"/>
    <w:rsid w:val="597656D9"/>
    <w:rsid w:val="597ACD62"/>
    <w:rsid w:val="59912D43"/>
    <w:rsid w:val="59F7DB5E"/>
    <w:rsid w:val="5A269014"/>
    <w:rsid w:val="5A2AF756"/>
    <w:rsid w:val="5A6D3F82"/>
    <w:rsid w:val="5A8E64AE"/>
    <w:rsid w:val="5A916630"/>
    <w:rsid w:val="5B025A79"/>
    <w:rsid w:val="5B3C4EC2"/>
    <w:rsid w:val="5BF55568"/>
    <w:rsid w:val="5BF56DA0"/>
    <w:rsid w:val="5C012369"/>
    <w:rsid w:val="5C0E2092"/>
    <w:rsid w:val="5C189658"/>
    <w:rsid w:val="5C5C53A8"/>
    <w:rsid w:val="5C69CFF0"/>
    <w:rsid w:val="5C79878A"/>
    <w:rsid w:val="5C93B852"/>
    <w:rsid w:val="5C9D7B0E"/>
    <w:rsid w:val="5CB9E20E"/>
    <w:rsid w:val="5CC076C7"/>
    <w:rsid w:val="5CEBD8F9"/>
    <w:rsid w:val="5CF9CEC1"/>
    <w:rsid w:val="5CFAFE4C"/>
    <w:rsid w:val="5D00B4F9"/>
    <w:rsid w:val="5D0AF5F9"/>
    <w:rsid w:val="5D463B86"/>
    <w:rsid w:val="5D531659"/>
    <w:rsid w:val="5D90C896"/>
    <w:rsid w:val="5DBC543F"/>
    <w:rsid w:val="5DCD8F16"/>
    <w:rsid w:val="5DDDDACF"/>
    <w:rsid w:val="5DF68D08"/>
    <w:rsid w:val="5E05CBB4"/>
    <w:rsid w:val="5E13D5D1"/>
    <w:rsid w:val="5EB91113"/>
    <w:rsid w:val="5F2F4386"/>
    <w:rsid w:val="5F31969E"/>
    <w:rsid w:val="5F4CB6A8"/>
    <w:rsid w:val="5F88824D"/>
    <w:rsid w:val="5FB8A458"/>
    <w:rsid w:val="5FE1BF8A"/>
    <w:rsid w:val="60231401"/>
    <w:rsid w:val="6083F4B1"/>
    <w:rsid w:val="60BFBAD9"/>
    <w:rsid w:val="60E191B5"/>
    <w:rsid w:val="61672975"/>
    <w:rsid w:val="61848F80"/>
    <w:rsid w:val="61B3CE9E"/>
    <w:rsid w:val="61E5F2C4"/>
    <w:rsid w:val="6200F1C3"/>
    <w:rsid w:val="627B13FF"/>
    <w:rsid w:val="627D6216"/>
    <w:rsid w:val="63419C91"/>
    <w:rsid w:val="63A61EDF"/>
    <w:rsid w:val="63C4ECBD"/>
    <w:rsid w:val="63E9C602"/>
    <w:rsid w:val="642B95C3"/>
    <w:rsid w:val="6480EC35"/>
    <w:rsid w:val="649050A1"/>
    <w:rsid w:val="64A773CB"/>
    <w:rsid w:val="64C42298"/>
    <w:rsid w:val="64D0B082"/>
    <w:rsid w:val="64E31129"/>
    <w:rsid w:val="64FE42D3"/>
    <w:rsid w:val="65122169"/>
    <w:rsid w:val="65662A40"/>
    <w:rsid w:val="65700B1E"/>
    <w:rsid w:val="657B1275"/>
    <w:rsid w:val="6580F730"/>
    <w:rsid w:val="65832789"/>
    <w:rsid w:val="65C8D1CD"/>
    <w:rsid w:val="65D98C20"/>
    <w:rsid w:val="66535886"/>
    <w:rsid w:val="666F7392"/>
    <w:rsid w:val="6682A4BB"/>
    <w:rsid w:val="67329A2D"/>
    <w:rsid w:val="6741B163"/>
    <w:rsid w:val="67431F6A"/>
    <w:rsid w:val="67633685"/>
    <w:rsid w:val="67DAA8A7"/>
    <w:rsid w:val="686E03AB"/>
    <w:rsid w:val="688A0F47"/>
    <w:rsid w:val="68B7EB3E"/>
    <w:rsid w:val="68BAC84B"/>
    <w:rsid w:val="68CE6A8E"/>
    <w:rsid w:val="68D0083E"/>
    <w:rsid w:val="692F4BC8"/>
    <w:rsid w:val="698FA165"/>
    <w:rsid w:val="69D8DF59"/>
    <w:rsid w:val="6A156063"/>
    <w:rsid w:val="6A1B3DD8"/>
    <w:rsid w:val="6A25DFA8"/>
    <w:rsid w:val="6A3FDF29"/>
    <w:rsid w:val="6A5089FE"/>
    <w:rsid w:val="6A5698AC"/>
    <w:rsid w:val="6A5DBBE9"/>
    <w:rsid w:val="6A5DEA50"/>
    <w:rsid w:val="6AAEF51A"/>
    <w:rsid w:val="6AEE1F57"/>
    <w:rsid w:val="6B12C9ED"/>
    <w:rsid w:val="6B26C9A9"/>
    <w:rsid w:val="6B86ACB4"/>
    <w:rsid w:val="6BA45E1F"/>
    <w:rsid w:val="6BA98AEF"/>
    <w:rsid w:val="6BC08EEF"/>
    <w:rsid w:val="6BC1B009"/>
    <w:rsid w:val="6BC8158A"/>
    <w:rsid w:val="6BF9E128"/>
    <w:rsid w:val="6C4B832D"/>
    <w:rsid w:val="6CCBED23"/>
    <w:rsid w:val="6CFAA57A"/>
    <w:rsid w:val="6D0954B8"/>
    <w:rsid w:val="6D4D0125"/>
    <w:rsid w:val="6DA06355"/>
    <w:rsid w:val="6DDA9F4E"/>
    <w:rsid w:val="6E6C5F58"/>
    <w:rsid w:val="6F6DF009"/>
    <w:rsid w:val="6F951AB1"/>
    <w:rsid w:val="70038DE5"/>
    <w:rsid w:val="705F6825"/>
    <w:rsid w:val="70C5DA30"/>
    <w:rsid w:val="70EDFDBF"/>
    <w:rsid w:val="712C8E8F"/>
    <w:rsid w:val="7130EB12"/>
    <w:rsid w:val="71392F67"/>
    <w:rsid w:val="71868FF8"/>
    <w:rsid w:val="719F5E46"/>
    <w:rsid w:val="71B05ACE"/>
    <w:rsid w:val="71DE7B49"/>
    <w:rsid w:val="71F36C9F"/>
    <w:rsid w:val="723B7E0B"/>
    <w:rsid w:val="7245E2B5"/>
    <w:rsid w:val="7249D635"/>
    <w:rsid w:val="726BAFD9"/>
    <w:rsid w:val="72B5E3E6"/>
    <w:rsid w:val="72C97EF9"/>
    <w:rsid w:val="730C25F6"/>
    <w:rsid w:val="73160ADB"/>
    <w:rsid w:val="7369347E"/>
    <w:rsid w:val="73A7B847"/>
    <w:rsid w:val="73AE02E1"/>
    <w:rsid w:val="73B13F67"/>
    <w:rsid w:val="73CE6BB0"/>
    <w:rsid w:val="74145B9E"/>
    <w:rsid w:val="74269A2C"/>
    <w:rsid w:val="74398EEC"/>
    <w:rsid w:val="7496BC63"/>
    <w:rsid w:val="74A9F079"/>
    <w:rsid w:val="75C92B25"/>
    <w:rsid w:val="75DB433A"/>
    <w:rsid w:val="76170C30"/>
    <w:rsid w:val="7649F951"/>
    <w:rsid w:val="7659A70C"/>
    <w:rsid w:val="768DC150"/>
    <w:rsid w:val="76980D69"/>
    <w:rsid w:val="76B74F1D"/>
    <w:rsid w:val="76D7E28E"/>
    <w:rsid w:val="76DA3186"/>
    <w:rsid w:val="77172D31"/>
    <w:rsid w:val="77199545"/>
    <w:rsid w:val="773CF4A4"/>
    <w:rsid w:val="77496923"/>
    <w:rsid w:val="7824C916"/>
    <w:rsid w:val="7828CA11"/>
    <w:rsid w:val="787D944B"/>
    <w:rsid w:val="7890B30F"/>
    <w:rsid w:val="78A4FDB1"/>
    <w:rsid w:val="79073778"/>
    <w:rsid w:val="798BA401"/>
    <w:rsid w:val="798CAA99"/>
    <w:rsid w:val="7A606F35"/>
    <w:rsid w:val="7A6D6F80"/>
    <w:rsid w:val="7ABB3113"/>
    <w:rsid w:val="7ABD850B"/>
    <w:rsid w:val="7AE90C4C"/>
    <w:rsid w:val="7AECD58A"/>
    <w:rsid w:val="7B726D4A"/>
    <w:rsid w:val="7B790B1D"/>
    <w:rsid w:val="7B9EFBF4"/>
    <w:rsid w:val="7BB90584"/>
    <w:rsid w:val="7BC853D1"/>
    <w:rsid w:val="7BFA9942"/>
    <w:rsid w:val="7C7572D6"/>
    <w:rsid w:val="7CA46331"/>
    <w:rsid w:val="7CDF3711"/>
    <w:rsid w:val="7CF5B762"/>
    <w:rsid w:val="7CF96FC5"/>
    <w:rsid w:val="7D1502BC"/>
    <w:rsid w:val="7D1F7882"/>
    <w:rsid w:val="7D328579"/>
    <w:rsid w:val="7D8F7953"/>
    <w:rsid w:val="7D9A9A7C"/>
    <w:rsid w:val="7DB3586A"/>
    <w:rsid w:val="7DB3C2D9"/>
    <w:rsid w:val="7DC977B1"/>
    <w:rsid w:val="7DFF384C"/>
    <w:rsid w:val="7EFFF493"/>
    <w:rsid w:val="7F284526"/>
    <w:rsid w:val="7F366ADD"/>
    <w:rsid w:val="7F4314E8"/>
    <w:rsid w:val="7F4F933A"/>
    <w:rsid w:val="7F53D0E8"/>
    <w:rsid w:val="7F63D984"/>
    <w:rsid w:val="7F648610"/>
    <w:rsid w:val="7F6A8F2F"/>
    <w:rsid w:val="7F77E8E4"/>
    <w:rsid w:val="7FB98D14"/>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E206E8F"/>
  <w15:chartTrackingRefBased/>
  <w15:docId w15:val="{B9A97319-E03C-4B95-A272-F8FAF93550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2BB5"/>
  </w:style>
  <w:style w:type="paragraph" w:styleId="Heading1">
    <w:name w:val="heading 1"/>
    <w:basedOn w:val="Normal"/>
    <w:next w:val="Normal"/>
    <w:link w:val="Heading1Char"/>
    <w:uiPriority w:val="9"/>
    <w:qFormat/>
    <w:rsid w:val="00AE5A0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A812B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71E79"/>
    <w:pPr>
      <w:ind w:left="720"/>
      <w:contextualSpacing/>
    </w:pPr>
  </w:style>
  <w:style w:type="character" w:styleId="CommentReference">
    <w:name w:val="annotation reference"/>
    <w:basedOn w:val="DefaultParagraphFont"/>
    <w:uiPriority w:val="99"/>
    <w:semiHidden/>
    <w:unhideWhenUsed/>
    <w:rsid w:val="002D7721"/>
    <w:rPr>
      <w:sz w:val="16"/>
      <w:szCs w:val="16"/>
    </w:rPr>
  </w:style>
  <w:style w:type="paragraph" w:styleId="CommentText">
    <w:name w:val="annotation text"/>
    <w:basedOn w:val="Normal"/>
    <w:link w:val="CommentTextChar"/>
    <w:uiPriority w:val="99"/>
    <w:unhideWhenUsed/>
    <w:rsid w:val="002D7721"/>
    <w:pPr>
      <w:spacing w:line="240" w:lineRule="auto"/>
    </w:pPr>
    <w:rPr>
      <w:sz w:val="20"/>
      <w:szCs w:val="20"/>
    </w:rPr>
  </w:style>
  <w:style w:type="character" w:customStyle="1" w:styleId="CommentTextChar">
    <w:name w:val="Comment Text Char"/>
    <w:basedOn w:val="DefaultParagraphFont"/>
    <w:link w:val="CommentText"/>
    <w:uiPriority w:val="99"/>
    <w:rsid w:val="002D7721"/>
    <w:rPr>
      <w:sz w:val="20"/>
      <w:szCs w:val="20"/>
    </w:rPr>
  </w:style>
  <w:style w:type="paragraph" w:styleId="CommentSubject">
    <w:name w:val="annotation subject"/>
    <w:basedOn w:val="CommentText"/>
    <w:next w:val="CommentText"/>
    <w:link w:val="CommentSubjectChar"/>
    <w:uiPriority w:val="99"/>
    <w:semiHidden/>
    <w:unhideWhenUsed/>
    <w:rsid w:val="002D7721"/>
    <w:rPr>
      <w:b/>
      <w:bCs/>
    </w:rPr>
  </w:style>
  <w:style w:type="character" w:customStyle="1" w:styleId="CommentSubjectChar">
    <w:name w:val="Comment Subject Char"/>
    <w:basedOn w:val="CommentTextChar"/>
    <w:link w:val="CommentSubject"/>
    <w:uiPriority w:val="99"/>
    <w:semiHidden/>
    <w:rsid w:val="002D7721"/>
    <w:rPr>
      <w:b/>
      <w:bCs/>
      <w:sz w:val="20"/>
      <w:szCs w:val="20"/>
    </w:rPr>
  </w:style>
  <w:style w:type="character" w:styleId="Mention">
    <w:name w:val="Mention"/>
    <w:basedOn w:val="DefaultParagraphFont"/>
    <w:uiPriority w:val="99"/>
    <w:unhideWhenUsed/>
    <w:rsid w:val="00243F7D"/>
    <w:rPr>
      <w:color w:val="2B579A"/>
      <w:shd w:val="clear" w:color="auto" w:fill="E1DFDD"/>
    </w:rPr>
  </w:style>
  <w:style w:type="character" w:customStyle="1" w:styleId="Heading2Char">
    <w:name w:val="Heading 2 Char"/>
    <w:basedOn w:val="DefaultParagraphFont"/>
    <w:link w:val="Heading2"/>
    <w:uiPriority w:val="9"/>
    <w:rsid w:val="00A812B8"/>
    <w:rPr>
      <w:rFonts w:asciiTheme="majorHAnsi" w:eastAsiaTheme="majorEastAsia" w:hAnsiTheme="majorHAnsi" w:cstheme="majorBidi"/>
      <w:color w:val="2F5496" w:themeColor="accent1" w:themeShade="BF"/>
      <w:sz w:val="26"/>
      <w:szCs w:val="26"/>
    </w:rPr>
  </w:style>
  <w:style w:type="character" w:styleId="Hyperlink">
    <w:name w:val="Hyperlink"/>
    <w:basedOn w:val="DefaultParagraphFont"/>
    <w:uiPriority w:val="99"/>
    <w:unhideWhenUsed/>
    <w:rPr>
      <w:color w:val="0563C1" w:themeColor="hyperlink"/>
      <w:u w:val="single"/>
    </w:rPr>
  </w:style>
  <w:style w:type="paragraph" w:styleId="Revision">
    <w:name w:val="Revision"/>
    <w:hidden/>
    <w:uiPriority w:val="99"/>
    <w:semiHidden/>
    <w:rsid w:val="00615D5F"/>
    <w:pPr>
      <w:spacing w:after="0" w:line="240" w:lineRule="auto"/>
    </w:pPr>
  </w:style>
  <w:style w:type="character" w:customStyle="1" w:styleId="Heading4Char">
    <w:name w:val="Heading 4 Char"/>
    <w:basedOn w:val="DefaultParagraphFont"/>
    <w:link w:val="Heading4"/>
    <w:uiPriority w:val="9"/>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Pr>
      <w:rFonts w:asciiTheme="majorHAnsi" w:eastAsiaTheme="majorEastAsia" w:hAnsiTheme="majorHAnsi" w:cstheme="majorBidi"/>
      <w:color w:val="2F5496" w:themeColor="accent1" w:themeShade="BF"/>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3763" w:themeColor="accent1" w:themeShade="7F"/>
      <w:sz w:val="24"/>
      <w:szCs w:val="24"/>
    </w:rPr>
  </w:style>
  <w:style w:type="paragraph" w:styleId="NormalWeb">
    <w:name w:val="Normal (Web)"/>
    <w:basedOn w:val="Normal"/>
    <w:uiPriority w:val="99"/>
    <w:semiHidden/>
    <w:unhideWhenUsed/>
    <w:rsid w:val="00E13624"/>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styleId="Strong">
    <w:name w:val="Strong"/>
    <w:basedOn w:val="DefaultParagraphFont"/>
    <w:uiPriority w:val="22"/>
    <w:qFormat/>
    <w:rsid w:val="00E13624"/>
    <w:rPr>
      <w:b/>
      <w:bCs/>
    </w:rPr>
  </w:style>
  <w:style w:type="paragraph" w:customStyle="1" w:styleId="katex-block">
    <w:name w:val="katex-block"/>
    <w:basedOn w:val="Normal"/>
    <w:rsid w:val="00E13624"/>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character" w:customStyle="1" w:styleId="mord">
    <w:name w:val="mord"/>
    <w:basedOn w:val="DefaultParagraphFont"/>
    <w:rsid w:val="00E13624"/>
  </w:style>
  <w:style w:type="character" w:customStyle="1" w:styleId="mrel">
    <w:name w:val="mrel"/>
    <w:basedOn w:val="DefaultParagraphFont"/>
    <w:rsid w:val="00E13624"/>
  </w:style>
  <w:style w:type="character" w:customStyle="1" w:styleId="delimsizing">
    <w:name w:val="delimsizing"/>
    <w:basedOn w:val="DefaultParagraphFont"/>
    <w:rsid w:val="00E13624"/>
  </w:style>
  <w:style w:type="character" w:customStyle="1" w:styleId="vlist-s">
    <w:name w:val="vlist-s"/>
    <w:basedOn w:val="DefaultParagraphFont"/>
    <w:rsid w:val="00E13624"/>
  </w:style>
  <w:style w:type="character" w:customStyle="1" w:styleId="mbin">
    <w:name w:val="mbin"/>
    <w:basedOn w:val="DefaultParagraphFont"/>
    <w:rsid w:val="00E13624"/>
  </w:style>
  <w:style w:type="character" w:customStyle="1" w:styleId="Heading1Char">
    <w:name w:val="Heading 1 Char"/>
    <w:basedOn w:val="DefaultParagraphFont"/>
    <w:link w:val="Heading1"/>
    <w:uiPriority w:val="9"/>
    <w:rsid w:val="00AE5A03"/>
    <w:rPr>
      <w:rFonts w:asciiTheme="majorHAnsi" w:eastAsiaTheme="majorEastAsia" w:hAnsiTheme="majorHAnsi" w:cstheme="majorBidi"/>
      <w:color w:val="2F5496" w:themeColor="accent1" w:themeShade="BF"/>
      <w:sz w:val="32"/>
      <w:szCs w:val="32"/>
    </w:rPr>
  </w:style>
  <w:style w:type="character" w:styleId="FollowedHyperlink">
    <w:name w:val="FollowedHyperlink"/>
    <w:basedOn w:val="DefaultParagraphFont"/>
    <w:uiPriority w:val="99"/>
    <w:semiHidden/>
    <w:unhideWhenUsed/>
    <w:rsid w:val="00AE5A03"/>
    <w:rPr>
      <w:color w:val="954F72" w:themeColor="followedHyperlink"/>
      <w:u w:val="single"/>
    </w:rPr>
  </w:style>
  <w:style w:type="character" w:styleId="UnresolvedMention">
    <w:name w:val="Unresolved Mention"/>
    <w:basedOn w:val="DefaultParagraphFont"/>
    <w:uiPriority w:val="99"/>
    <w:semiHidden/>
    <w:unhideWhenUsed/>
    <w:rsid w:val="00257A5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148907">
      <w:bodyDiv w:val="1"/>
      <w:marLeft w:val="0"/>
      <w:marRight w:val="0"/>
      <w:marTop w:val="0"/>
      <w:marBottom w:val="0"/>
      <w:divBdr>
        <w:top w:val="none" w:sz="0" w:space="0" w:color="auto"/>
        <w:left w:val="none" w:sz="0" w:space="0" w:color="auto"/>
        <w:bottom w:val="none" w:sz="0" w:space="0" w:color="auto"/>
        <w:right w:val="none" w:sz="0" w:space="0" w:color="auto"/>
      </w:divBdr>
    </w:div>
    <w:div w:id="257832153">
      <w:bodyDiv w:val="1"/>
      <w:marLeft w:val="0"/>
      <w:marRight w:val="0"/>
      <w:marTop w:val="0"/>
      <w:marBottom w:val="0"/>
      <w:divBdr>
        <w:top w:val="none" w:sz="0" w:space="0" w:color="auto"/>
        <w:left w:val="none" w:sz="0" w:space="0" w:color="auto"/>
        <w:bottom w:val="none" w:sz="0" w:space="0" w:color="auto"/>
        <w:right w:val="none" w:sz="0" w:space="0" w:color="auto"/>
      </w:divBdr>
    </w:div>
    <w:div w:id="484250538">
      <w:bodyDiv w:val="1"/>
      <w:marLeft w:val="0"/>
      <w:marRight w:val="0"/>
      <w:marTop w:val="0"/>
      <w:marBottom w:val="0"/>
      <w:divBdr>
        <w:top w:val="none" w:sz="0" w:space="0" w:color="auto"/>
        <w:left w:val="none" w:sz="0" w:space="0" w:color="auto"/>
        <w:bottom w:val="none" w:sz="0" w:space="0" w:color="auto"/>
        <w:right w:val="none" w:sz="0" w:space="0" w:color="auto"/>
      </w:divBdr>
    </w:div>
    <w:div w:id="1006247613">
      <w:bodyDiv w:val="1"/>
      <w:marLeft w:val="0"/>
      <w:marRight w:val="0"/>
      <w:marTop w:val="0"/>
      <w:marBottom w:val="0"/>
      <w:divBdr>
        <w:top w:val="none" w:sz="0" w:space="0" w:color="auto"/>
        <w:left w:val="none" w:sz="0" w:space="0" w:color="auto"/>
        <w:bottom w:val="none" w:sz="0" w:space="0" w:color="auto"/>
        <w:right w:val="none" w:sz="0" w:space="0" w:color="auto"/>
      </w:divBdr>
    </w:div>
    <w:div w:id="1539119390">
      <w:bodyDiv w:val="1"/>
      <w:marLeft w:val="0"/>
      <w:marRight w:val="0"/>
      <w:marTop w:val="0"/>
      <w:marBottom w:val="0"/>
      <w:divBdr>
        <w:top w:val="none" w:sz="0" w:space="0" w:color="auto"/>
        <w:left w:val="none" w:sz="0" w:space="0" w:color="auto"/>
        <w:bottom w:val="none" w:sz="0" w:space="0" w:color="auto"/>
        <w:right w:val="none" w:sz="0" w:space="0" w:color="auto"/>
      </w:divBdr>
    </w:div>
    <w:div w:id="1612004980">
      <w:bodyDiv w:val="1"/>
      <w:marLeft w:val="0"/>
      <w:marRight w:val="0"/>
      <w:marTop w:val="0"/>
      <w:marBottom w:val="0"/>
      <w:divBdr>
        <w:top w:val="none" w:sz="0" w:space="0" w:color="auto"/>
        <w:left w:val="none" w:sz="0" w:space="0" w:color="auto"/>
        <w:bottom w:val="none" w:sz="0" w:space="0" w:color="auto"/>
        <w:right w:val="none" w:sz="0" w:space="0" w:color="auto"/>
      </w:divBdr>
    </w:div>
    <w:div w:id="1886721591">
      <w:bodyDiv w:val="1"/>
      <w:marLeft w:val="0"/>
      <w:marRight w:val="0"/>
      <w:marTop w:val="0"/>
      <w:marBottom w:val="0"/>
      <w:divBdr>
        <w:top w:val="none" w:sz="0" w:space="0" w:color="auto"/>
        <w:left w:val="none" w:sz="0" w:space="0" w:color="auto"/>
        <w:bottom w:val="none" w:sz="0" w:space="0" w:color="auto"/>
        <w:right w:val="none" w:sz="0" w:space="0" w:color="auto"/>
      </w:divBdr>
    </w:div>
    <w:div w:id="2137331142">
      <w:bodyDiv w:val="1"/>
      <w:marLeft w:val="0"/>
      <w:marRight w:val="0"/>
      <w:marTop w:val="0"/>
      <w:marBottom w:val="0"/>
      <w:divBdr>
        <w:top w:val="none" w:sz="0" w:space="0" w:color="auto"/>
        <w:left w:val="none" w:sz="0" w:space="0" w:color="auto"/>
        <w:bottom w:val="none" w:sz="0" w:space="0" w:color="auto"/>
        <w:right w:val="none" w:sz="0" w:space="0" w:color="auto"/>
      </w:divBdr>
    </w:div>
    <w:div w:id="2144880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nkedin.com/groups/12751070/" TargetMode="External"/><Relationship Id="rId13" Type="http://schemas.openxmlformats.org/officeDocument/2006/relationships/hyperlink" Target="https://zoomcharts.com/en/microsoft-power-bi-custom-visuals/dashboard-and-report-examples/?utm_source=challenge&amp;utm_medium=fp20analytics&amp;utm_campaign=fp20analytics_web_march_2024&amp;utm_term=resources&amp;utm_content=use-case_gallery" TargetMode="External"/><Relationship Id="rId18" Type="http://schemas.openxmlformats.org/officeDocument/2006/relationships/hyperlink" Target="https://www.linkedin.com/groups/12751070/" TargetMode="External"/><Relationship Id="rId3" Type="http://schemas.openxmlformats.org/officeDocument/2006/relationships/customXml" Target="../customXml/item3.xml"/><Relationship Id="rId21" Type="http://schemas.openxmlformats.org/officeDocument/2006/relationships/hyperlink" Target="https://www.linkedin.com/groups/12751070/" TargetMode="External"/><Relationship Id="rId7" Type="http://schemas.openxmlformats.org/officeDocument/2006/relationships/webSettings" Target="webSettings.xml"/><Relationship Id="rId12" Type="http://schemas.openxmlformats.org/officeDocument/2006/relationships/hyperlink" Target="https://www.youtube.com/watch?v=jkcAYgFGWUY" TargetMode="External"/><Relationship Id="rId17" Type="http://schemas.openxmlformats.org/officeDocument/2006/relationships/hyperlink" Target="https://zoomcharts.com/en/microsoft-power-bi-custom-visuals/gallery/?utm_source=challenge&amp;utm_medium=fp20analytics&amp;utm_campaign=fp20analytics_web_march_2024&amp;utm_term=resources&amp;utm_content=visuals_gallery" TargetMode="External"/><Relationship Id="rId25"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hyperlink" Target="https://zoomcharts.com/en/microsoft-power-bi-custom-visuals/blog/?utm_source=challenge&amp;utm_medium=fp20analytics&amp;utm_campaign=fp20analytics_web_march_2024&amp;utm_term=resources&amp;utm_content=blog" TargetMode="External"/><Relationship Id="rId20" Type="http://schemas.openxmlformats.org/officeDocument/2006/relationships/hyperlink" Target="https://zoomcharts.com/en/microsoft-power-bi-custom-visuals/challenges/fp20analytics-march-2024?utm_source=challenge&amp;utm_medium=fp20analytics&amp;utm_campaign=fp20analytics_web_march&amp;utm_term=register&amp;utm_content=registration"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novypro.com/"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zoomcharts.com/en/microsoft-power-bi-custom-visuals/documentation/general/getting-started/?utm_source=challenge&amp;utm_medium=fp20analytics&amp;utm_campaign=fp20analytics_web_march_2024&amp;utm_term=resources&amp;utm_content=documentation" TargetMode="External"/><Relationship Id="rId23" Type="http://schemas.openxmlformats.org/officeDocument/2006/relationships/fontTable" Target="fontTable.xml"/><Relationship Id="rId10" Type="http://schemas.openxmlformats.org/officeDocument/2006/relationships/hyperlink" Target="https://www.linkedin.com/groups/12751070/" TargetMode="External"/><Relationship Id="rId19" Type="http://schemas.openxmlformats.org/officeDocument/2006/relationships/hyperlink" Target="https://zoomcharts.com/en/microsoft-power-bi-custom-visuals/challenges/" TargetMode="External"/><Relationship Id="rId4" Type="http://schemas.openxmlformats.org/officeDocument/2006/relationships/numbering" Target="numbering.xml"/><Relationship Id="rId9" Type="http://schemas.openxmlformats.org/officeDocument/2006/relationships/hyperlink" Target="https://zoomcharts.com/en/microsoft-power-bi-custom-visuals/challenges/?utm_source=challenge&amp;utm_medium=fp20analytics&amp;utm_campaign=fp20analytics_web_march&amp;utm_term=register&amp;utm_content=registration" TargetMode="External"/><Relationship Id="rId14" Type="http://schemas.openxmlformats.org/officeDocument/2006/relationships/hyperlink" Target="https://academy.zoomcharts.com/?utm_source=challenge&amp;utm_medium=fp20analytics&amp;utm_campaign=fp20analytics_web_march_2024&amp;utm_term=resources&amp;utm_content=video_tutorials" TargetMode="External"/><Relationship Id="rId22" Type="http://schemas.openxmlformats.org/officeDocument/2006/relationships/hyperlink" Target="mailto:community@zoomchart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36058FA0B583F4F902E5D22F46C066D" ma:contentTypeVersion="21" ma:contentTypeDescription="Create a new document." ma:contentTypeScope="" ma:versionID="f9f64d9fd40cbe71bef27b565dc79c5e">
  <xsd:schema xmlns:xsd="http://www.w3.org/2001/XMLSchema" xmlns:xs="http://www.w3.org/2001/XMLSchema" xmlns:p="http://schemas.microsoft.com/office/2006/metadata/properties" xmlns:ns2="28e20433-4eea-4605-8985-a9e28a75b387" xmlns:ns3="a9dd58b0-6ff2-40ef-b7b2-1a00be849b49" targetNamespace="http://schemas.microsoft.com/office/2006/metadata/properties" ma:root="true" ma:fieldsID="06453dc29ed6bb8e52d5a2e67697345b" ns2:_="" ns3:_="">
    <xsd:import namespace="28e20433-4eea-4605-8985-a9e28a75b387"/>
    <xsd:import namespace="a9dd58b0-6ff2-40ef-b7b2-1a00be849b4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Location" minOccurs="0"/>
                <xsd:element ref="ns2:MediaServiceOCR" minOccurs="0"/>
                <xsd:element ref="ns3:SharedWithUsers" minOccurs="0"/>
                <xsd:element ref="ns3:SharedWithDetails" minOccurs="0"/>
                <xsd:element ref="ns2:MediaServiceAutoKeyPoints" minOccurs="0"/>
                <xsd:element ref="ns2:MediaServiceKeyPoints" minOccurs="0"/>
                <xsd:element ref="ns2:MediaLengthInSeconds" minOccurs="0"/>
                <xsd:element ref="ns2:MediaServiceGenerationTime" minOccurs="0"/>
                <xsd:element ref="ns2:MediaServiceEventHashCode" minOccurs="0"/>
                <xsd:element ref="ns2:_Flow_SignoffStatus" minOccurs="0"/>
                <xsd:element ref="ns2:lcf76f155ced4ddcb4097134ff3c332f" minOccurs="0"/>
                <xsd:element ref="ns3:TaxCatchAll" minOccurs="0"/>
                <xsd:element ref="ns2:preview" minOccurs="0"/>
                <xsd:element ref="ns2:MediaServiceObjectDetectorVersions" minOccurs="0"/>
                <xsd:element ref="ns2:Link"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e20433-4eea-4605-8985-a9e28a75b38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_Flow_SignoffStatus" ma:index="21" nillable="true" ma:displayName="Sign-off status" ma:internalName="Sign_x002d_off_x0020_status">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e832bee7-5f33-4165-a8c7-d0a6661c42d6" ma:termSetId="09814cd3-568e-fe90-9814-8d621ff8fb84" ma:anchorId="fba54fb3-c3e1-fe81-a776-ca4b69148c4d" ma:open="true" ma:isKeyword="false">
      <xsd:complexType>
        <xsd:sequence>
          <xsd:element ref="pc:Terms" minOccurs="0" maxOccurs="1"/>
        </xsd:sequence>
      </xsd:complexType>
    </xsd:element>
    <xsd:element name="preview" ma:index="25" nillable="true" ma:displayName="preview" ma:format="Thumbnail" ma:internalName="preview">
      <xsd:simpleType>
        <xsd:restriction base="dms:Unknown"/>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Link" ma:index="27" nillable="true" ma:displayName="Link" ma:format="Hyperlink" ma:internalName="Link">
      <xsd:complexType>
        <xsd:complexContent>
          <xsd:extension base="dms:URL">
            <xsd:sequence>
              <xsd:element name="Url" type="dms:ValidUrl" minOccurs="0" nillable="true"/>
              <xsd:element name="Description" type="xsd:string" nillable="true"/>
            </xsd:sequence>
          </xsd:extension>
        </xsd:complexContent>
      </xsd:complexType>
    </xsd:element>
    <xsd:element name="MediaServiceSearchProperties" ma:index="2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9dd58b0-6ff2-40ef-b7b2-1a00be849b4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2c254267-fc99-4694-9781-1715ba946ad2}" ma:internalName="TaxCatchAll" ma:showField="CatchAllData" ma:web="a9dd58b0-6ff2-40ef-b7b2-1a00be849b4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ink xmlns="28e20433-4eea-4605-8985-a9e28a75b387">
      <Url xsi:nil="true"/>
      <Description xsi:nil="true"/>
    </Link>
    <preview xmlns="28e20433-4eea-4605-8985-a9e28a75b387" xsi:nil="true"/>
    <_Flow_SignoffStatus xmlns="28e20433-4eea-4605-8985-a9e28a75b387" xsi:nil="true"/>
    <lcf76f155ced4ddcb4097134ff3c332f xmlns="28e20433-4eea-4605-8985-a9e28a75b387">
      <Terms xmlns="http://schemas.microsoft.com/office/infopath/2007/PartnerControls"/>
    </lcf76f155ced4ddcb4097134ff3c332f>
    <TaxCatchAll xmlns="a9dd58b0-6ff2-40ef-b7b2-1a00be849b4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3D4DD81-E0F9-4FC4-8422-307525D5DC1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e20433-4eea-4605-8985-a9e28a75b387"/>
    <ds:schemaRef ds:uri="a9dd58b0-6ff2-40ef-b7b2-1a00be849b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20D2688-48C8-4EA1-9AE1-50BCA799A07C}">
  <ds:schemaRefs>
    <ds:schemaRef ds:uri="http://schemas.microsoft.com/office/2006/metadata/properties"/>
    <ds:schemaRef ds:uri="http://schemas.microsoft.com/office/infopath/2007/PartnerControls"/>
    <ds:schemaRef ds:uri="28e20433-4eea-4605-8985-a9e28a75b387"/>
    <ds:schemaRef ds:uri="a9dd58b0-6ff2-40ef-b7b2-1a00be849b49"/>
  </ds:schemaRefs>
</ds:datastoreItem>
</file>

<file path=customXml/itemProps3.xml><?xml version="1.0" encoding="utf-8"?>
<ds:datastoreItem xmlns:ds="http://schemas.openxmlformats.org/officeDocument/2006/customXml" ds:itemID="{ED5B5283-3B9D-41DC-82D3-83499B39812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1194</Words>
  <Characters>6668</Characters>
  <Application>Microsoft Office Word</Application>
  <DocSecurity>0</DocSecurity>
  <Lines>144</Lines>
  <Paragraphs>82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Elvijs Jaunzems</dc:creator>
  <cp:keywords/>
  <dc:description/>
  <cp:lastModifiedBy>Toni Hewlett Gramblicka</cp:lastModifiedBy>
  <cp:revision>3</cp:revision>
  <dcterms:created xsi:type="dcterms:W3CDTF">2026-02-10T07:41:00Z</dcterms:created>
  <dcterms:modified xsi:type="dcterms:W3CDTF">2026-02-10T07:41:00Z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0x010100B36058FA0B583F4F902E5D22F46C066D</vt:lpwstr>
  </property>
  <property fmtid="{D5CDD505-2E9C-101B-9397-08002B2CF9AE}" pid="3" name="MediaServiceImageTags">
    <vt:lpwstr/>
  </property>
  <property fmtid="{D5CDD505-2E9C-101B-9397-08002B2CF9AE}" pid="4" name="GrammarlyDocumentId">
    <vt:lpwstr>7240b375f286b2b6a2758a26f678a2fe221ea178db591c0abc7cac8e8f77c46d</vt:lpwstr>
  </property>
</Properties>
</file>